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FADDA" w14:textId="21E5AC73" w:rsidR="00AB4D17" w:rsidRPr="00F93933" w:rsidRDefault="00AB4D17" w:rsidP="00AB4D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o-RO"/>
        </w:rPr>
      </w:pPr>
      <w:r w:rsidRPr="00F93933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o-RO"/>
        </w:rPr>
        <w:t>IMSP Centrul Republicande Reabilitare pentru Copii</w:t>
      </w:r>
      <w:r w:rsidR="00F93933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o-RO"/>
        </w:rPr>
        <w:t xml:space="preserve"> </w:t>
      </w:r>
      <w:r w:rsidRPr="00F93933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o-RO"/>
        </w:rPr>
        <w:t xml:space="preserve"> Anunță concurs de Angajare pentru funcția de ”</w:t>
      </w:r>
      <w:r w:rsidRPr="00F93933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val="ro-RO"/>
        </w:rPr>
        <w:t>Contabil”</w:t>
      </w:r>
    </w:p>
    <w:p w14:paraId="2E0FD319" w14:textId="77777777" w:rsidR="004E3289" w:rsidRDefault="004E3289" w:rsidP="00E51AA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val="ro-RO"/>
        </w:rPr>
      </w:pPr>
    </w:p>
    <w:p w14:paraId="60FBB3EA" w14:textId="3331F944" w:rsidR="00AB4D17" w:rsidRDefault="004E3289" w:rsidP="00AB4D1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val="ro-RO"/>
        </w:rPr>
      </w:pPr>
      <w:r w:rsidRPr="004E3289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val="ro-RO"/>
        </w:rPr>
        <w:t>Ești tânăr specialist sau profesionist deja format ?</w:t>
      </w:r>
    </w:p>
    <w:p w14:paraId="454ADB72" w14:textId="059FDD5C" w:rsidR="004E3289" w:rsidRPr="004E3289" w:rsidRDefault="004E3289" w:rsidP="00AB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shd w:val="clear" w:color="auto" w:fill="FFFFFF"/>
          <w:lang w:val="ro-RO" w:eastAsia="ru-RU"/>
          <w14:ligatures w14:val="none"/>
        </w:rPr>
      </w:pPr>
      <w:r w:rsidRPr="004E3289">
        <w:rPr>
          <w:rFonts w:ascii="Times New Roman" w:hAnsi="Times New Roman" w:cs="Times New Roman"/>
          <w:b/>
          <w:bCs/>
          <w:i/>
          <w:iCs/>
          <w:color w:val="212529"/>
          <w:sz w:val="24"/>
          <w:szCs w:val="24"/>
          <w:shd w:val="clear" w:color="auto" w:fill="FFFFFF"/>
          <w:lang w:val="ro-RO"/>
        </w:rPr>
        <w:t>Vino să faci parte din echipa  IMSP CRRC !</w:t>
      </w:r>
    </w:p>
    <w:p w14:paraId="76781A32" w14:textId="77777777" w:rsidR="004E3289" w:rsidRPr="004E3289" w:rsidRDefault="004E3289" w:rsidP="00AB4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8"/>
          <w:szCs w:val="28"/>
          <w:shd w:val="clear" w:color="auto" w:fill="FFFFFF"/>
          <w:lang w:val="ro-RO" w:eastAsia="ru-RU"/>
          <w14:ligatures w14:val="none"/>
        </w:rPr>
      </w:pPr>
    </w:p>
    <w:p w14:paraId="1226933E" w14:textId="77777777" w:rsidR="004E3289" w:rsidRDefault="004E3289" w:rsidP="00E51A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shd w:val="clear" w:color="auto" w:fill="FFFFFF"/>
          <w:lang w:val="ro-RO" w:eastAsia="ru-RU"/>
          <w14:ligatures w14:val="none"/>
        </w:rPr>
      </w:pPr>
    </w:p>
    <w:p w14:paraId="2D713A4A" w14:textId="7891F310" w:rsidR="00E51AA2" w:rsidRPr="00E51AA2" w:rsidRDefault="00E51AA2" w:rsidP="00E51A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0"/>
          <w:sz w:val="24"/>
          <w:szCs w:val="24"/>
          <w:shd w:val="clear" w:color="auto" w:fill="FFFFFF"/>
          <w:lang w:val="ro-RO" w:eastAsia="ru-RU"/>
          <w14:ligatures w14:val="none"/>
        </w:rPr>
        <w:t>Ne vom potrivi de minune dacă deții:</w:t>
      </w:r>
    </w:p>
    <w:p w14:paraId="6BD5F741" w14:textId="77777777" w:rsidR="00E51AA2" w:rsidRPr="00E51AA2" w:rsidRDefault="00E51AA2" w:rsidP="00E51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Studii superioare (economice, contabilitate);</w:t>
      </w:r>
    </w:p>
    <w:p w14:paraId="0A7B78AB" w14:textId="7EDAAC36" w:rsidR="00E51AA2" w:rsidRPr="00E51AA2" w:rsidRDefault="00E51AA2" w:rsidP="00E51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P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refera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bil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e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 xml:space="preserve">xperiență relevată în domeniul contabilității,  </w:t>
      </w:r>
    </w:p>
    <w:p w14:paraId="155DC210" w14:textId="3ABA986E" w:rsidR="00E51AA2" w:rsidRPr="00E51AA2" w:rsidRDefault="00E51AA2" w:rsidP="00E51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 xml:space="preserve">Cunoştinţe de operare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 xml:space="preserve"> 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PC (</w:t>
      </w:r>
      <w:r w:rsidR="00AB4D1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U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niversal accounting, Excel)</w:t>
      </w:r>
    </w:p>
    <w:p w14:paraId="48EAA92B" w14:textId="692CF9FE" w:rsidR="00E51AA2" w:rsidRPr="00E51AA2" w:rsidRDefault="00E51AA2" w:rsidP="00E51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Abilitatea de a te adapta și lucra rapid;</w:t>
      </w:r>
    </w:p>
    <w:p w14:paraId="6D68A9CA" w14:textId="77777777" w:rsidR="00E51AA2" w:rsidRPr="00E51AA2" w:rsidRDefault="00E51AA2" w:rsidP="00E51A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Atentie, spirit dezvoltat de observație, responsabilitate, comunicare  și colaborare.</w:t>
      </w:r>
    </w:p>
    <w:p w14:paraId="63469C0C" w14:textId="77777777" w:rsidR="00E51AA2" w:rsidRPr="00E51AA2" w:rsidRDefault="00E51AA2" w:rsidP="00E51A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val="ro-RO" w:eastAsia="ru-RU"/>
          <w14:ligatures w14:val="none"/>
        </w:rPr>
        <w:t>Responsabilități:</w:t>
      </w:r>
    </w:p>
    <w:p w14:paraId="08F5BEF8" w14:textId="77777777" w:rsidR="00E51AA2" w:rsidRDefault="00E51AA2" w:rsidP="00E51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Organizarea, asigurarea retribuirii muncii conform legislației în vigoare;</w:t>
      </w:r>
    </w:p>
    <w:p w14:paraId="3B48F55C" w14:textId="77777777" w:rsidR="00E51AA2" w:rsidRPr="00E51AA2" w:rsidRDefault="00E51AA2" w:rsidP="00E51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Înregistrarea conturilor bancare personale ale angajaților instituției și</w:t>
      </w:r>
    </w:p>
    <w:p w14:paraId="1E86279B" w14:textId="77777777" w:rsidR="00E51AA2" w:rsidRDefault="00E51AA2" w:rsidP="00E51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efectuarea operațiunilor bancare privind salariile calculate;</w:t>
      </w:r>
    </w:p>
    <w:p w14:paraId="0BE76316" w14:textId="1C6D0C86" w:rsidR="00E51AA2" w:rsidRPr="00E51AA2" w:rsidRDefault="00E51AA2" w:rsidP="00E51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Evidenta numerarului (casa);</w:t>
      </w:r>
    </w:p>
    <w:p w14:paraId="5C242D64" w14:textId="77777777" w:rsidR="00E51AA2" w:rsidRPr="00E51AA2" w:rsidRDefault="00E51AA2" w:rsidP="00E51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Întocmirea și verificarea foilor de parcurs și a deplasărilor angajaților;</w:t>
      </w:r>
    </w:p>
    <w:p w14:paraId="72EE35D5" w14:textId="1BFBB7DB" w:rsidR="00E51AA2" w:rsidRPr="00E51AA2" w:rsidRDefault="00E51AA2" w:rsidP="00E51A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Colaborarea stransa cu echipa pentru a asigura corectitudinea si completitudinea datelor financiare.</w:t>
      </w:r>
    </w:p>
    <w:p w14:paraId="37942AC9" w14:textId="77777777" w:rsidR="00E51AA2" w:rsidRPr="00E51AA2" w:rsidRDefault="00E51AA2" w:rsidP="00E51A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val="ro-RO" w:eastAsia="ru-RU"/>
          <w14:ligatures w14:val="none"/>
        </w:rPr>
        <w:t>Ce oferim:</w:t>
      </w:r>
    </w:p>
    <w:p w14:paraId="4A3A24FB" w14:textId="440562B1" w:rsidR="00E51AA2" w:rsidRPr="00E51AA2" w:rsidRDefault="00E51AA2" w:rsidP="00E51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 xml:space="preserve">Un post de munca cu salariu competitiv, </w:t>
      </w:r>
      <w:r w:rsidR="00A03D4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cu posibilitatea de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 xml:space="preserve"> progrese;</w:t>
      </w:r>
    </w:p>
    <w:p w14:paraId="33A9815C" w14:textId="4FEC8C27" w:rsidR="00E51AA2" w:rsidRPr="00E51AA2" w:rsidRDefault="00E51AA2" w:rsidP="00E51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Grafic de lucru de 8 ore pe zi, de  luni-vineri 0</w:t>
      </w:r>
      <w:r w:rsidR="00A03D4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8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:00-1</w:t>
      </w:r>
      <w:r w:rsidR="00A03D4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6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:</w:t>
      </w:r>
      <w:r w:rsidR="00A03D4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3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0;</w:t>
      </w:r>
    </w:p>
    <w:p w14:paraId="08D4678A" w14:textId="36737209" w:rsidR="00E51AA2" w:rsidRPr="00E51AA2" w:rsidRDefault="00E51AA2" w:rsidP="00E51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Locul de muncă confortabil,  situat în Chișinău,</w:t>
      </w:r>
      <w:r w:rsidR="00A03D4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 xml:space="preserve"> str. Grenoble 147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;</w:t>
      </w:r>
    </w:p>
    <w:p w14:paraId="5794C6B0" w14:textId="77777777" w:rsidR="00E51AA2" w:rsidRPr="00E51AA2" w:rsidRDefault="00E51AA2" w:rsidP="00E51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Instruiri regulate, atît interne, cît și traininguri, participări la conferințe și forumuri  asigurate de companie;</w:t>
      </w:r>
    </w:p>
    <w:p w14:paraId="01973891" w14:textId="3543561A" w:rsidR="00E51AA2" w:rsidRPr="00E51AA2" w:rsidRDefault="00E51AA2" w:rsidP="00E51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Colectiv t</w:t>
      </w:r>
      <w:r w:rsidR="008B324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â</w:t>
      </w: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năr, dinamic, dornic de dezvoltare,implicat, care știe să lucreze în echipă pentru atingerea obiectivelor companiei;</w:t>
      </w:r>
    </w:p>
    <w:p w14:paraId="2161B1FF" w14:textId="77777777" w:rsidR="00E51AA2" w:rsidRPr="00E51AA2" w:rsidRDefault="00E51AA2" w:rsidP="00E51A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ro-RO" w:eastAsia="ru-RU"/>
          <w14:ligatures w14:val="none"/>
        </w:rPr>
        <w:t>Instruire, suport, recunoștință și apreciere din partea superiorului și colegilor.</w:t>
      </w:r>
    </w:p>
    <w:p w14:paraId="6AFC507D" w14:textId="3219676F" w:rsidR="00E51AA2" w:rsidRDefault="00E51AA2" w:rsidP="00E51AA2">
      <w:pP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val="ro-RO" w:eastAsia="ru-RU"/>
          <w14:ligatures w14:val="none"/>
        </w:rPr>
      </w:pPr>
      <w:r w:rsidRPr="00E51A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shd w:val="clear" w:color="auto" w:fill="FFFFFF"/>
          <w:lang w:val="ro-RO" w:eastAsia="ru-RU"/>
          <w14:ligatures w14:val="none"/>
        </w:rPr>
        <w:t>Persoanele interesate sunt invitate să expedieze CV-ul cu menționarea pozitiei pentru care candideaza la adresa electronică: </w:t>
      </w:r>
      <w:hyperlink r:id="rId7" w:history="1">
        <w:r w:rsidR="008B3240" w:rsidRPr="00786BC2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4"/>
            <w:szCs w:val="24"/>
            <w:shd w:val="clear" w:color="auto" w:fill="FFFFFF"/>
            <w:lang w:val="ro-RO" w:eastAsia="ru-RU"/>
            <w14:ligatures w14:val="none"/>
          </w:rPr>
          <w:t>resurseumanecrrc@gmail.com</w:t>
        </w:r>
      </w:hyperlink>
    </w:p>
    <w:p w14:paraId="44A716CC" w14:textId="188154D3" w:rsidR="008B3240" w:rsidRPr="008B3240" w:rsidRDefault="008B3240" w:rsidP="008B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 Tot odată 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Dosarele pot fi depuse 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 fizic 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>IMSP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 CRRC  între orele 8.00 - 16.00 cu excepţia zilelor de s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mbătă, duminică şi a zilelor de sărbătoare. </w:t>
      </w:r>
    </w:p>
    <w:p w14:paraId="1E76701C" w14:textId="77777777" w:rsidR="008B3240" w:rsidRDefault="008B3240" w:rsidP="008B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9225D96" w14:textId="734AFA6F" w:rsidR="008B3240" w:rsidRPr="008B3240" w:rsidRDefault="008B3240" w:rsidP="008B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Data  limită de depunere a dosarului  - </w:t>
      </w:r>
      <w:r w:rsidRPr="008B324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30.04</w:t>
      </w:r>
      <w:r w:rsidRPr="008B324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.202</w:t>
      </w:r>
      <w:r w:rsidRPr="008B3240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</w:p>
    <w:p w14:paraId="0DB873E5" w14:textId="77777777" w:rsidR="008B3240" w:rsidRDefault="008B3240" w:rsidP="008B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5C4E52" w14:textId="77777777" w:rsidR="008B3240" w:rsidRPr="008B3240" w:rsidRDefault="008B3240" w:rsidP="008B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842C346" w14:textId="2AC5CE38" w:rsidR="008B3240" w:rsidRPr="008B3240" w:rsidRDefault="008B3240" w:rsidP="008B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B3240">
        <w:rPr>
          <w:rFonts w:ascii="Times New Roman" w:hAnsi="Times New Roman" w:cs="Times New Roman"/>
          <w:b/>
          <w:sz w:val="24"/>
          <w:szCs w:val="24"/>
          <w:lang w:val="ro-RO"/>
        </w:rPr>
        <w:t>Persoană responsabilă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>Grosu Victoria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 - Şef S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8B3240">
        <w:rPr>
          <w:rFonts w:ascii="Times New Roman" w:hAnsi="Times New Roman" w:cs="Times New Roman"/>
          <w:sz w:val="24"/>
          <w:szCs w:val="24"/>
          <w:lang w:val="ro-RO"/>
        </w:rPr>
        <w:t xml:space="preserve">RU, </w:t>
      </w:r>
    </w:p>
    <w:p w14:paraId="344A3F47" w14:textId="77777777" w:rsidR="008B3240" w:rsidRPr="008B3240" w:rsidRDefault="008B3240" w:rsidP="008B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8B3240">
        <w:rPr>
          <w:rFonts w:ascii="Times New Roman" w:hAnsi="Times New Roman" w:cs="Times New Roman"/>
          <w:sz w:val="24"/>
          <w:szCs w:val="24"/>
          <w:u w:val="single"/>
          <w:lang w:val="ro-RO"/>
        </w:rPr>
        <w:t>Tel.   022 73-35 78;</w:t>
      </w:r>
    </w:p>
    <w:p w14:paraId="1F6A6189" w14:textId="77777777" w:rsidR="008B3240" w:rsidRPr="00780EF7" w:rsidRDefault="008B3240" w:rsidP="008B32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963FDC1" w14:textId="77777777" w:rsidR="008B3240" w:rsidRPr="00E51AA2" w:rsidRDefault="008B3240" w:rsidP="00E51AA2">
      <w:pPr>
        <w:rPr>
          <w:rFonts w:ascii="Times New Roman" w:hAnsi="Times New Roman" w:cs="Times New Roman"/>
          <w:color w:val="000000" w:themeColor="text1"/>
          <w:lang w:val="ro-RO"/>
        </w:rPr>
      </w:pPr>
    </w:p>
    <w:sectPr w:rsidR="008B3240" w:rsidRPr="00E51AA2" w:rsidSect="007A75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9B6D99" w14:textId="77777777" w:rsidR="007A751B" w:rsidRDefault="007A751B" w:rsidP="001805D6">
      <w:pPr>
        <w:spacing w:after="0" w:line="240" w:lineRule="auto"/>
      </w:pPr>
      <w:r>
        <w:separator/>
      </w:r>
    </w:p>
  </w:endnote>
  <w:endnote w:type="continuationSeparator" w:id="0">
    <w:p w14:paraId="718C50DE" w14:textId="77777777" w:rsidR="007A751B" w:rsidRDefault="007A751B" w:rsidP="0018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323086" w14:textId="77777777" w:rsidR="007A751B" w:rsidRDefault="007A751B" w:rsidP="001805D6">
      <w:pPr>
        <w:spacing w:after="0" w:line="240" w:lineRule="auto"/>
      </w:pPr>
      <w:r>
        <w:separator/>
      </w:r>
    </w:p>
  </w:footnote>
  <w:footnote w:type="continuationSeparator" w:id="0">
    <w:p w14:paraId="5273EF4D" w14:textId="77777777" w:rsidR="007A751B" w:rsidRDefault="007A751B" w:rsidP="0018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2325A"/>
    <w:multiLevelType w:val="multilevel"/>
    <w:tmpl w:val="BADA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669FD"/>
    <w:multiLevelType w:val="multilevel"/>
    <w:tmpl w:val="B870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5304B"/>
    <w:multiLevelType w:val="multilevel"/>
    <w:tmpl w:val="F78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9723958">
    <w:abstractNumId w:val="0"/>
  </w:num>
  <w:num w:numId="2" w16cid:durableId="1522235752">
    <w:abstractNumId w:val="1"/>
  </w:num>
  <w:num w:numId="3" w16cid:durableId="1658728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A2"/>
    <w:rsid w:val="001805D6"/>
    <w:rsid w:val="004E3289"/>
    <w:rsid w:val="007A751B"/>
    <w:rsid w:val="008B3240"/>
    <w:rsid w:val="00A03D4B"/>
    <w:rsid w:val="00AB4D17"/>
    <w:rsid w:val="00E51AA2"/>
    <w:rsid w:val="00F75C27"/>
    <w:rsid w:val="00F9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1A7F"/>
  <w15:chartTrackingRefBased/>
  <w15:docId w15:val="{12BC70B1-EE7A-4D78-8BCD-38A20F92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1AA2"/>
    <w:rPr>
      <w:b/>
      <w:bCs/>
    </w:rPr>
  </w:style>
  <w:style w:type="character" w:styleId="Hyperlink">
    <w:name w:val="Hyperlink"/>
    <w:basedOn w:val="DefaultParagraphFont"/>
    <w:uiPriority w:val="99"/>
    <w:unhideWhenUsed/>
    <w:rsid w:val="008B3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2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D6"/>
  </w:style>
  <w:style w:type="paragraph" w:styleId="Footer">
    <w:name w:val="footer"/>
    <w:basedOn w:val="Normal"/>
    <w:link w:val="FooterChar"/>
    <w:uiPriority w:val="99"/>
    <w:unhideWhenUsed/>
    <w:rsid w:val="0018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rseumanecrr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2024-03-26T08:09:00Z</dcterms:created>
  <dcterms:modified xsi:type="dcterms:W3CDTF">2024-03-26T09:36:00Z</dcterms:modified>
</cp:coreProperties>
</file>