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16B4" w14:textId="0A754FA8" w:rsidR="00416320" w:rsidRPr="00416320" w:rsidRDefault="00416320" w:rsidP="00416320">
      <w:pPr>
        <w:pStyle w:val="Titlu1"/>
        <w:rPr>
          <w:sz w:val="21"/>
          <w:lang w:val="ro-RO"/>
        </w:rPr>
      </w:pPr>
    </w:p>
    <w:p w14:paraId="36ECE9CF" w14:textId="1CD45891" w:rsidR="00416320" w:rsidRDefault="00416320" w:rsidP="00416320">
      <w:pPr>
        <w:pStyle w:val="Titlu1"/>
        <w:rPr>
          <w:sz w:val="21"/>
          <w:lang w:val="ro-RO"/>
        </w:rPr>
      </w:pPr>
      <w:r w:rsidRPr="00416320">
        <w:rPr>
          <w:sz w:val="21"/>
          <w:lang w:val="ro-RO"/>
        </w:rPr>
        <w:t>Lecția 1: Introducere</w:t>
      </w:r>
    </w:p>
    <w:p w14:paraId="195667CD" w14:textId="77777777" w:rsidR="00416320" w:rsidRPr="00416320" w:rsidRDefault="00416320" w:rsidP="00416320">
      <w:pPr>
        <w:pStyle w:val="Titlu1"/>
        <w:rPr>
          <w:sz w:val="21"/>
          <w:lang w:val="ro-RO"/>
        </w:rPr>
      </w:pPr>
    </w:p>
    <w:p w14:paraId="39D26BB0" w14:textId="51E9006E" w:rsidR="00416320" w:rsidRPr="00416320" w:rsidRDefault="00416320" w:rsidP="00416320">
      <w:pPr>
        <w:pStyle w:val="Titlu1"/>
        <w:numPr>
          <w:ilvl w:val="0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Există diferite tipuri de dispozitive de mers pentru diferite ne</w:t>
      </w:r>
      <w:r w:rsidR="00FE7C44">
        <w:rPr>
          <w:b w:val="0"/>
          <w:bCs w:val="0"/>
          <w:sz w:val="21"/>
          <w:lang w:val="ro-RO"/>
        </w:rPr>
        <w:t>cesități</w:t>
      </w:r>
      <w:r w:rsidRPr="00416320">
        <w:rPr>
          <w:b w:val="0"/>
          <w:bCs w:val="0"/>
          <w:sz w:val="21"/>
          <w:lang w:val="ro-RO"/>
        </w:rPr>
        <w:t xml:space="preserve">, inclusiv: bastoane de mers, trepiede și </w:t>
      </w:r>
      <w:proofErr w:type="spellStart"/>
      <w:r w:rsidRPr="00416320">
        <w:rPr>
          <w:b w:val="0"/>
          <w:bCs w:val="0"/>
          <w:sz w:val="21"/>
          <w:lang w:val="ro-RO"/>
        </w:rPr>
        <w:t>cvadr</w:t>
      </w:r>
      <w:r w:rsidR="00FE7C44">
        <w:rPr>
          <w:b w:val="0"/>
          <w:bCs w:val="0"/>
          <w:sz w:val="21"/>
          <w:lang w:val="ro-RO"/>
        </w:rPr>
        <w:t>ipode</w:t>
      </w:r>
      <w:proofErr w:type="spellEnd"/>
      <w:r w:rsidRPr="00416320">
        <w:rPr>
          <w:b w:val="0"/>
          <w:bCs w:val="0"/>
          <w:sz w:val="21"/>
          <w:lang w:val="ro-RO"/>
        </w:rPr>
        <w:t xml:space="preserve">, cârje sub braț și de cot, cadre de mers și </w:t>
      </w:r>
      <w:r>
        <w:rPr>
          <w:b w:val="0"/>
          <w:bCs w:val="0"/>
          <w:sz w:val="21"/>
          <w:lang w:val="ro-RO"/>
        </w:rPr>
        <w:t>cadre de mers cu rotile</w:t>
      </w:r>
      <w:r w:rsidRPr="00416320">
        <w:rPr>
          <w:b w:val="0"/>
          <w:bCs w:val="0"/>
          <w:sz w:val="21"/>
          <w:lang w:val="ro-RO"/>
        </w:rPr>
        <w:t>.</w:t>
      </w:r>
    </w:p>
    <w:p w14:paraId="587A0F56" w14:textId="77777777" w:rsidR="00416320" w:rsidRPr="00416320" w:rsidRDefault="00416320" w:rsidP="00416320">
      <w:pPr>
        <w:pStyle w:val="Titlu1"/>
        <w:numPr>
          <w:ilvl w:val="0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O persoană poate avea nevoie de sprijinul unui dispozitiv de mers dacă:</w:t>
      </w:r>
    </w:p>
    <w:p w14:paraId="5DAB2C42" w14:textId="77777777" w:rsidR="00416320" w:rsidRPr="00416320" w:rsidRDefault="00416320" w:rsidP="00416320">
      <w:pPr>
        <w:pStyle w:val="Titlu1"/>
        <w:numPr>
          <w:ilvl w:val="1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Are mușchii picioarelor slabi</w:t>
      </w:r>
    </w:p>
    <w:p w14:paraId="0ACDCDE6" w14:textId="77777777" w:rsidR="00416320" w:rsidRPr="00416320" w:rsidRDefault="00416320" w:rsidP="00416320">
      <w:pPr>
        <w:pStyle w:val="Titlu1"/>
        <w:numPr>
          <w:ilvl w:val="1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Are echilibrul precar</w:t>
      </w:r>
    </w:p>
    <w:p w14:paraId="1460B5F1" w14:textId="77777777" w:rsidR="00416320" w:rsidRPr="00416320" w:rsidRDefault="00416320" w:rsidP="00416320">
      <w:pPr>
        <w:pStyle w:val="Titlu1"/>
        <w:numPr>
          <w:ilvl w:val="1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Nu poate să-și pună greutatea pe un singur picior</w:t>
      </w:r>
    </w:p>
    <w:p w14:paraId="5D3099AB" w14:textId="77777777" w:rsidR="00416320" w:rsidRPr="00416320" w:rsidRDefault="00416320" w:rsidP="00416320">
      <w:pPr>
        <w:pStyle w:val="Titlu1"/>
        <w:numPr>
          <w:ilvl w:val="1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Are dureri când stă în picioare sau merge</w:t>
      </w:r>
    </w:p>
    <w:p w14:paraId="2C841B06" w14:textId="77777777" w:rsidR="00416320" w:rsidRPr="00416320" w:rsidRDefault="00416320" w:rsidP="00416320">
      <w:pPr>
        <w:pStyle w:val="Titlu1"/>
        <w:numPr>
          <w:ilvl w:val="0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Afecțiuni comune care pot determina necesitatea unui dispozitiv de mers includ: diabet, fractură la picior, accident vascular cerebral, fragilitate, amputare de picior sau membru inferior, artrită și poliomielită.</w:t>
      </w:r>
    </w:p>
    <w:p w14:paraId="630D9037" w14:textId="77777777" w:rsidR="00416320" w:rsidRPr="00416320" w:rsidRDefault="00416320" w:rsidP="00416320">
      <w:pPr>
        <w:pStyle w:val="Titlu1"/>
        <w:numPr>
          <w:ilvl w:val="0"/>
          <w:numId w:val="13"/>
        </w:numPr>
        <w:rPr>
          <w:b w:val="0"/>
          <w:bCs w:val="0"/>
          <w:sz w:val="21"/>
          <w:lang w:val="ro-RO"/>
        </w:rPr>
      </w:pPr>
      <w:r w:rsidRPr="00416320">
        <w:rPr>
          <w:b w:val="0"/>
          <w:bCs w:val="0"/>
          <w:sz w:val="21"/>
          <w:lang w:val="ro-RO"/>
        </w:rPr>
        <w:t>Atenție! Nu folosiți un dispozitiv de mers dacă greutatea persoanei depășește capacitatea maximă a dispozitivului.</w:t>
      </w:r>
    </w:p>
    <w:p w14:paraId="359BE17F" w14:textId="2ADFF93B" w:rsidR="00621B97" w:rsidRDefault="00621B97" w:rsidP="00416320">
      <w:pPr>
        <w:pStyle w:val="Titlu1"/>
        <w:rPr>
          <w:sz w:val="21"/>
        </w:rPr>
      </w:pPr>
    </w:p>
    <w:p w14:paraId="38268726" w14:textId="77777777" w:rsidR="00621B97" w:rsidRDefault="00621B97">
      <w:pPr>
        <w:pStyle w:val="Corptext"/>
        <w:spacing w:before="87"/>
        <w:ind w:left="0" w:firstLine="0"/>
      </w:pPr>
    </w:p>
    <w:p w14:paraId="6B9EC909" w14:textId="77777777" w:rsidR="00416320" w:rsidRDefault="00416320">
      <w:pPr>
        <w:pStyle w:val="Titlu1"/>
        <w:spacing w:before="1"/>
      </w:pPr>
    </w:p>
    <w:p w14:paraId="0FC825EE" w14:textId="77777777" w:rsidR="00416320" w:rsidRPr="00BC7BEC" w:rsidRDefault="00416320" w:rsidP="00416320">
      <w:pPr>
        <w:pStyle w:val="Listparagraf"/>
        <w:numPr>
          <w:ilvl w:val="0"/>
          <w:numId w:val="12"/>
        </w:numPr>
        <w:tabs>
          <w:tab w:val="left" w:pos="571"/>
        </w:tabs>
        <w:spacing w:before="174" w:line="288" w:lineRule="auto"/>
        <w:ind w:right="427"/>
        <w:rPr>
          <w:b/>
          <w:bCs/>
          <w:sz w:val="21"/>
        </w:rPr>
      </w:pPr>
      <w:proofErr w:type="spellStart"/>
      <w:r w:rsidRPr="00BC7BEC">
        <w:rPr>
          <w:b/>
          <w:bCs/>
          <w:sz w:val="21"/>
        </w:rPr>
        <w:t>Lecția</w:t>
      </w:r>
      <w:proofErr w:type="spellEnd"/>
      <w:r w:rsidRPr="00BC7BEC">
        <w:rPr>
          <w:b/>
          <w:bCs/>
          <w:sz w:val="21"/>
        </w:rPr>
        <w:t xml:space="preserve"> 2: </w:t>
      </w:r>
      <w:proofErr w:type="spellStart"/>
      <w:r w:rsidRPr="00BC7BEC">
        <w:rPr>
          <w:b/>
          <w:bCs/>
          <w:sz w:val="21"/>
        </w:rPr>
        <w:t>Alegerea</w:t>
      </w:r>
      <w:proofErr w:type="spellEnd"/>
      <w:r w:rsidRPr="00BC7BEC">
        <w:rPr>
          <w:b/>
          <w:bCs/>
          <w:sz w:val="21"/>
        </w:rPr>
        <w:t xml:space="preserve"> </w:t>
      </w:r>
      <w:proofErr w:type="spellStart"/>
      <w:r w:rsidRPr="00BC7BEC">
        <w:rPr>
          <w:b/>
          <w:bCs/>
          <w:sz w:val="21"/>
        </w:rPr>
        <w:t>dispozitivului</w:t>
      </w:r>
      <w:proofErr w:type="spellEnd"/>
      <w:r w:rsidRPr="00BC7BEC">
        <w:rPr>
          <w:b/>
          <w:bCs/>
          <w:sz w:val="21"/>
        </w:rPr>
        <w:t xml:space="preserve"> de </w:t>
      </w:r>
      <w:proofErr w:type="spellStart"/>
      <w:r w:rsidRPr="00BC7BEC">
        <w:rPr>
          <w:b/>
          <w:bCs/>
          <w:sz w:val="21"/>
        </w:rPr>
        <w:t>mers</w:t>
      </w:r>
      <w:proofErr w:type="spellEnd"/>
    </w:p>
    <w:p w14:paraId="0C63D53C" w14:textId="4ACA9EC6" w:rsidR="00416320" w:rsidRPr="00F5278E" w:rsidRDefault="00416320" w:rsidP="00416320">
      <w:pPr>
        <w:pStyle w:val="Listparagraf"/>
        <w:numPr>
          <w:ilvl w:val="0"/>
          <w:numId w:val="12"/>
        </w:numPr>
        <w:tabs>
          <w:tab w:val="left" w:pos="571"/>
        </w:tabs>
        <w:spacing w:before="174" w:line="288" w:lineRule="auto"/>
        <w:ind w:right="427"/>
        <w:jc w:val="both"/>
      </w:pPr>
      <w:proofErr w:type="spellStart"/>
      <w:r w:rsidRPr="00416320">
        <w:rPr>
          <w:sz w:val="21"/>
        </w:rPr>
        <w:t>Evaluarea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ajută</w:t>
      </w:r>
      <w:proofErr w:type="spellEnd"/>
      <w:r w:rsidRPr="00416320">
        <w:rPr>
          <w:sz w:val="21"/>
        </w:rPr>
        <w:t xml:space="preserve"> la </w:t>
      </w:r>
      <w:proofErr w:type="spellStart"/>
      <w:r w:rsidRPr="00416320">
        <w:rPr>
          <w:sz w:val="21"/>
        </w:rPr>
        <w:t>înțelegerea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dacă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persoana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ar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putea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avea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nevoie</w:t>
      </w:r>
      <w:proofErr w:type="spellEnd"/>
      <w:r w:rsidRPr="00416320">
        <w:rPr>
          <w:sz w:val="21"/>
        </w:rPr>
        <w:t xml:space="preserve"> de </w:t>
      </w:r>
      <w:proofErr w:type="spellStart"/>
      <w:r w:rsidRPr="00416320">
        <w:rPr>
          <w:sz w:val="21"/>
        </w:rPr>
        <w:t>trimitere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către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alte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servicii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medicale</w:t>
      </w:r>
      <w:proofErr w:type="spellEnd"/>
      <w:r w:rsidRPr="00416320">
        <w:rPr>
          <w:sz w:val="21"/>
        </w:rPr>
        <w:t xml:space="preserve">. </w:t>
      </w:r>
      <w:proofErr w:type="spellStart"/>
      <w:r w:rsidRPr="00416320">
        <w:rPr>
          <w:sz w:val="21"/>
        </w:rPr>
        <w:t>Trebuie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să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trimiteți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întotdeauna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persoana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către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serviciul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corespunzător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dacă</w:t>
      </w:r>
      <w:proofErr w:type="spellEnd"/>
      <w:r w:rsidRPr="00416320">
        <w:rPr>
          <w:sz w:val="21"/>
        </w:rPr>
        <w:t xml:space="preserve"> are: </w:t>
      </w:r>
      <w:proofErr w:type="spellStart"/>
      <w:r w:rsidRPr="00416320">
        <w:rPr>
          <w:sz w:val="21"/>
        </w:rPr>
        <w:t>frică</w:t>
      </w:r>
      <w:proofErr w:type="spellEnd"/>
      <w:r w:rsidRPr="00416320">
        <w:rPr>
          <w:sz w:val="21"/>
        </w:rPr>
        <w:t xml:space="preserve"> de a </w:t>
      </w:r>
      <w:proofErr w:type="spellStart"/>
      <w:r w:rsidRPr="00416320">
        <w:rPr>
          <w:sz w:val="21"/>
        </w:rPr>
        <w:t>cădea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sau</w:t>
      </w:r>
      <w:proofErr w:type="spellEnd"/>
      <w:r w:rsidRPr="00416320">
        <w:rPr>
          <w:sz w:val="21"/>
        </w:rPr>
        <w:t xml:space="preserve"> cade </w:t>
      </w:r>
      <w:proofErr w:type="spellStart"/>
      <w:r w:rsidRPr="00416320">
        <w:rPr>
          <w:sz w:val="21"/>
        </w:rPr>
        <w:t>frecvent</w:t>
      </w:r>
      <w:proofErr w:type="spellEnd"/>
      <w:r w:rsidRPr="00416320">
        <w:rPr>
          <w:sz w:val="21"/>
        </w:rPr>
        <w:t xml:space="preserve">, o </w:t>
      </w:r>
      <w:proofErr w:type="spellStart"/>
      <w:r w:rsidRPr="00416320">
        <w:rPr>
          <w:sz w:val="21"/>
        </w:rPr>
        <w:t>rană</w:t>
      </w:r>
      <w:proofErr w:type="spellEnd"/>
      <w:r w:rsidRPr="00416320">
        <w:rPr>
          <w:sz w:val="21"/>
        </w:rPr>
        <w:t xml:space="preserve"> la </w:t>
      </w:r>
      <w:proofErr w:type="spellStart"/>
      <w:r w:rsidRPr="00416320">
        <w:rPr>
          <w:sz w:val="21"/>
        </w:rPr>
        <w:t>picior</w:t>
      </w:r>
      <w:proofErr w:type="spellEnd"/>
      <w:r w:rsidRPr="00416320">
        <w:rPr>
          <w:sz w:val="21"/>
        </w:rPr>
        <w:t xml:space="preserve"> </w:t>
      </w:r>
      <w:proofErr w:type="spellStart"/>
      <w:r w:rsidR="003A7420">
        <w:rPr>
          <w:sz w:val="21"/>
        </w:rPr>
        <w:t>actuală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sau</w:t>
      </w:r>
      <w:proofErr w:type="spellEnd"/>
      <w:r w:rsidRPr="00416320">
        <w:rPr>
          <w:sz w:val="21"/>
        </w:rPr>
        <w:t xml:space="preserve"> </w:t>
      </w:r>
      <w:proofErr w:type="spellStart"/>
      <w:r w:rsidRPr="00416320">
        <w:rPr>
          <w:sz w:val="21"/>
        </w:rPr>
        <w:t>vindecată</w:t>
      </w:r>
      <w:proofErr w:type="spellEnd"/>
      <w:r w:rsidRPr="00416320">
        <w:rPr>
          <w:sz w:val="21"/>
        </w:rPr>
        <w:t xml:space="preserve">, </w:t>
      </w:r>
      <w:proofErr w:type="spellStart"/>
      <w:r w:rsidRPr="00416320">
        <w:rPr>
          <w:sz w:val="21"/>
        </w:rPr>
        <w:t>probleme</w:t>
      </w:r>
      <w:proofErr w:type="spellEnd"/>
      <w:r w:rsidRPr="00416320">
        <w:rPr>
          <w:sz w:val="21"/>
        </w:rPr>
        <w:t xml:space="preserve"> de </w:t>
      </w:r>
      <w:proofErr w:type="spellStart"/>
      <w:r w:rsidRPr="00416320">
        <w:rPr>
          <w:sz w:val="21"/>
        </w:rPr>
        <w:t>simț</w:t>
      </w:r>
      <w:proofErr w:type="spellEnd"/>
      <w:r w:rsidRPr="00416320">
        <w:rPr>
          <w:sz w:val="21"/>
        </w:rPr>
        <w:t xml:space="preserve"> (</w:t>
      </w:r>
      <w:proofErr w:type="spellStart"/>
      <w:r w:rsidRPr="00F5278E">
        <w:t>senzație</w:t>
      </w:r>
      <w:proofErr w:type="spellEnd"/>
      <w:r w:rsidRPr="00F5278E">
        <w:t xml:space="preserve">), </w:t>
      </w:r>
      <w:proofErr w:type="spellStart"/>
      <w:r w:rsidRPr="00F5278E">
        <w:t>diabet</w:t>
      </w:r>
      <w:proofErr w:type="spellEnd"/>
      <w:r w:rsidRPr="00F5278E">
        <w:t xml:space="preserve"> </w:t>
      </w:r>
      <w:proofErr w:type="spellStart"/>
      <w:r w:rsidRPr="00F5278E">
        <w:t>necontrolat</w:t>
      </w:r>
      <w:proofErr w:type="spellEnd"/>
      <w:r w:rsidRPr="00F5278E">
        <w:t xml:space="preserve"> </w:t>
      </w:r>
      <w:proofErr w:type="spellStart"/>
      <w:r w:rsidRPr="00F5278E">
        <w:t>sau</w:t>
      </w:r>
      <w:proofErr w:type="spellEnd"/>
      <w:r w:rsidRPr="00F5278E">
        <w:t xml:space="preserve"> </w:t>
      </w:r>
      <w:proofErr w:type="spellStart"/>
      <w:r w:rsidRPr="00F5278E">
        <w:t>dificultăți</w:t>
      </w:r>
      <w:proofErr w:type="spellEnd"/>
      <w:r w:rsidRPr="00F5278E">
        <w:t xml:space="preserve"> de </w:t>
      </w:r>
      <w:proofErr w:type="spellStart"/>
      <w:r w:rsidRPr="00F5278E">
        <w:t>vedere</w:t>
      </w:r>
      <w:proofErr w:type="spellEnd"/>
      <w:r w:rsidRPr="00F5278E">
        <w:t xml:space="preserve"> </w:t>
      </w:r>
      <w:proofErr w:type="spellStart"/>
      <w:r w:rsidRPr="00F5278E">
        <w:t>sau</w:t>
      </w:r>
      <w:proofErr w:type="spellEnd"/>
      <w:r w:rsidRPr="00F5278E">
        <w:t xml:space="preserve"> </w:t>
      </w:r>
      <w:proofErr w:type="spellStart"/>
      <w:r w:rsidRPr="00F5278E">
        <w:t>auz</w:t>
      </w:r>
      <w:proofErr w:type="spellEnd"/>
      <w:r w:rsidRPr="00F5278E">
        <w:t>.</w:t>
      </w:r>
    </w:p>
    <w:p w14:paraId="6CF813FE" w14:textId="37BC1349" w:rsidR="00416320" w:rsidRPr="00F5278E" w:rsidRDefault="00416320" w:rsidP="00416320">
      <w:pPr>
        <w:pStyle w:val="Listparagraf"/>
        <w:numPr>
          <w:ilvl w:val="0"/>
          <w:numId w:val="12"/>
        </w:numPr>
        <w:tabs>
          <w:tab w:val="left" w:pos="571"/>
        </w:tabs>
        <w:spacing w:before="174" w:line="288" w:lineRule="auto"/>
        <w:ind w:right="427"/>
        <w:jc w:val="both"/>
      </w:pPr>
      <w:proofErr w:type="spellStart"/>
      <w:r w:rsidRPr="00F5278E">
        <w:t>Alegerea</w:t>
      </w:r>
      <w:proofErr w:type="spellEnd"/>
      <w:r w:rsidRPr="00F5278E">
        <w:t xml:space="preserve"> </w:t>
      </w:r>
      <w:proofErr w:type="spellStart"/>
      <w:r w:rsidRPr="00F5278E">
        <w:t>dispozitivului</w:t>
      </w:r>
      <w:proofErr w:type="spellEnd"/>
      <w:r w:rsidRPr="00F5278E">
        <w:t xml:space="preserve"> de </w:t>
      </w:r>
      <w:proofErr w:type="spellStart"/>
      <w:r w:rsidRPr="00F5278E">
        <w:t>mers</w:t>
      </w:r>
      <w:proofErr w:type="spellEnd"/>
      <w:r w:rsidRPr="00F5278E">
        <w:t xml:space="preserve"> se </w:t>
      </w:r>
      <w:proofErr w:type="spellStart"/>
      <w:r w:rsidRPr="00F5278E">
        <w:t>bazează</w:t>
      </w:r>
      <w:proofErr w:type="spellEnd"/>
      <w:r w:rsidRPr="00F5278E">
        <w:t xml:space="preserve"> pe </w:t>
      </w:r>
      <w:proofErr w:type="spellStart"/>
      <w:r w:rsidRPr="00F5278E">
        <w:t>problemele</w:t>
      </w:r>
      <w:proofErr w:type="spellEnd"/>
      <w:r w:rsidRPr="00F5278E">
        <w:t xml:space="preserve"> de </w:t>
      </w:r>
      <w:proofErr w:type="spellStart"/>
      <w:r w:rsidRPr="00F5278E">
        <w:t>sănătate</w:t>
      </w:r>
      <w:proofErr w:type="spellEnd"/>
      <w:r w:rsidRPr="00F5278E">
        <w:t xml:space="preserve"> ale </w:t>
      </w:r>
      <w:proofErr w:type="spellStart"/>
      <w:r w:rsidRPr="00F5278E">
        <w:t>persoanei</w:t>
      </w:r>
      <w:proofErr w:type="spellEnd"/>
      <w:r w:rsidRPr="00F5278E">
        <w:t xml:space="preserve">, pe </w:t>
      </w:r>
      <w:proofErr w:type="spellStart"/>
      <w:r w:rsidRPr="00F5278E">
        <w:t>abilitățile</w:t>
      </w:r>
      <w:proofErr w:type="spellEnd"/>
      <w:r w:rsidRPr="00F5278E">
        <w:t xml:space="preserve"> </w:t>
      </w:r>
      <w:proofErr w:type="spellStart"/>
      <w:r w:rsidRPr="00F5278E">
        <w:t>acesteia</w:t>
      </w:r>
      <w:proofErr w:type="spellEnd"/>
      <w:r w:rsidRPr="00F5278E">
        <w:t xml:space="preserve">, pe </w:t>
      </w:r>
      <w:proofErr w:type="spellStart"/>
      <w:r w:rsidRPr="00F5278E">
        <w:t>mediul</w:t>
      </w:r>
      <w:proofErr w:type="spellEnd"/>
      <w:r w:rsidRPr="00F5278E">
        <w:t xml:space="preserve"> </w:t>
      </w:r>
      <w:proofErr w:type="spellStart"/>
      <w:r w:rsidRPr="00F5278E">
        <w:t>în</w:t>
      </w:r>
      <w:proofErr w:type="spellEnd"/>
      <w:r w:rsidRPr="00F5278E">
        <w:t xml:space="preserve"> care </w:t>
      </w:r>
      <w:proofErr w:type="spellStart"/>
      <w:r w:rsidRPr="00F5278E">
        <w:t>trăiește</w:t>
      </w:r>
      <w:proofErr w:type="spellEnd"/>
      <w:r w:rsidRPr="00F5278E">
        <w:t xml:space="preserve"> </w:t>
      </w:r>
      <w:proofErr w:type="spellStart"/>
      <w:r w:rsidRPr="00F5278E">
        <w:t>și</w:t>
      </w:r>
      <w:proofErr w:type="spellEnd"/>
      <w:r w:rsidRPr="00F5278E">
        <w:t xml:space="preserve"> </w:t>
      </w:r>
      <w:proofErr w:type="spellStart"/>
      <w:r w:rsidRPr="00F5278E">
        <w:t>ce</w:t>
      </w:r>
      <w:proofErr w:type="spellEnd"/>
      <w:r w:rsidRPr="00F5278E">
        <w:t xml:space="preserve"> </w:t>
      </w:r>
      <w:proofErr w:type="spellStart"/>
      <w:r w:rsidRPr="00F5278E">
        <w:t>dorește</w:t>
      </w:r>
      <w:proofErr w:type="spellEnd"/>
      <w:r w:rsidRPr="00F5278E">
        <w:t xml:space="preserve"> </w:t>
      </w:r>
      <w:proofErr w:type="spellStart"/>
      <w:r w:rsidRPr="00F5278E">
        <w:t>să</w:t>
      </w:r>
      <w:proofErr w:type="spellEnd"/>
      <w:r w:rsidRPr="00F5278E">
        <w:t xml:space="preserve"> </w:t>
      </w:r>
      <w:proofErr w:type="spellStart"/>
      <w:r w:rsidRPr="00F5278E">
        <w:t>facă</w:t>
      </w:r>
      <w:proofErr w:type="spellEnd"/>
      <w:r w:rsidRPr="00F5278E">
        <w:t xml:space="preserve"> cu </w:t>
      </w:r>
      <w:proofErr w:type="spellStart"/>
      <w:r w:rsidRPr="00F5278E">
        <w:t>dispozitivul</w:t>
      </w:r>
      <w:proofErr w:type="spellEnd"/>
      <w:r w:rsidRPr="00F5278E">
        <w:t xml:space="preserve"> de </w:t>
      </w:r>
      <w:proofErr w:type="spellStart"/>
      <w:r w:rsidRPr="00F5278E">
        <w:t>mers</w:t>
      </w:r>
      <w:proofErr w:type="spellEnd"/>
      <w:r w:rsidRPr="00F5278E">
        <w:t xml:space="preserve">. </w:t>
      </w:r>
      <w:proofErr w:type="spellStart"/>
      <w:r w:rsidRPr="00F5278E">
        <w:t>Tabelul</w:t>
      </w:r>
      <w:proofErr w:type="spellEnd"/>
      <w:r w:rsidRPr="00F5278E">
        <w:t xml:space="preserve"> de </w:t>
      </w:r>
      <w:proofErr w:type="spellStart"/>
      <w:r w:rsidRPr="00F5278E">
        <w:t>selecție</w:t>
      </w:r>
      <w:proofErr w:type="spellEnd"/>
      <w:r w:rsidRPr="00F5278E">
        <w:t xml:space="preserve"> </w:t>
      </w:r>
      <w:proofErr w:type="spellStart"/>
      <w:r w:rsidRPr="00F5278E">
        <w:t>poate</w:t>
      </w:r>
      <w:proofErr w:type="spellEnd"/>
      <w:r w:rsidRPr="00F5278E">
        <w:t xml:space="preserve"> fi </w:t>
      </w:r>
      <w:proofErr w:type="spellStart"/>
      <w:r w:rsidRPr="00F5278E">
        <w:t>folosit</w:t>
      </w:r>
      <w:proofErr w:type="spellEnd"/>
      <w:r w:rsidRPr="00F5278E">
        <w:t xml:space="preserve"> ca </w:t>
      </w:r>
      <w:proofErr w:type="spellStart"/>
      <w:r w:rsidRPr="00F5278E">
        <w:t>ghid</w:t>
      </w:r>
      <w:proofErr w:type="spellEnd"/>
      <w:r w:rsidRPr="00F5278E">
        <w:t xml:space="preserve"> </w:t>
      </w:r>
      <w:proofErr w:type="spellStart"/>
      <w:r w:rsidRPr="00F5278E">
        <w:t>pentru</w:t>
      </w:r>
      <w:proofErr w:type="spellEnd"/>
      <w:r w:rsidRPr="00F5278E">
        <w:t xml:space="preserve"> </w:t>
      </w:r>
      <w:proofErr w:type="spellStart"/>
      <w:r w:rsidRPr="00F5278E">
        <w:t>alegerea</w:t>
      </w:r>
      <w:proofErr w:type="spellEnd"/>
      <w:r w:rsidRPr="00F5278E">
        <w:t xml:space="preserve"> </w:t>
      </w:r>
      <w:proofErr w:type="spellStart"/>
      <w:r w:rsidRPr="00F5278E">
        <w:t>celui</w:t>
      </w:r>
      <w:proofErr w:type="spellEnd"/>
      <w:r w:rsidRPr="00F5278E">
        <w:t xml:space="preserve"> </w:t>
      </w:r>
      <w:proofErr w:type="spellStart"/>
      <w:r w:rsidRPr="00F5278E">
        <w:t>mai</w:t>
      </w:r>
      <w:proofErr w:type="spellEnd"/>
      <w:r w:rsidRPr="00F5278E">
        <w:t xml:space="preserve"> </w:t>
      </w:r>
      <w:proofErr w:type="spellStart"/>
      <w:r w:rsidRPr="00F5278E">
        <w:t>potrivit</w:t>
      </w:r>
      <w:proofErr w:type="spellEnd"/>
      <w:r w:rsidRPr="00F5278E">
        <w:t xml:space="preserve"> </w:t>
      </w:r>
      <w:proofErr w:type="spellStart"/>
      <w:r w:rsidRPr="00F5278E">
        <w:t>dispozitiv</w:t>
      </w:r>
      <w:proofErr w:type="spellEnd"/>
      <w:r w:rsidRPr="00F5278E">
        <w:t xml:space="preserve">, </w:t>
      </w:r>
      <w:proofErr w:type="spellStart"/>
      <w:r w:rsidRPr="00F5278E">
        <w:t>în</w:t>
      </w:r>
      <w:proofErr w:type="spellEnd"/>
      <w:r w:rsidRPr="00F5278E">
        <w:t xml:space="preserve"> </w:t>
      </w:r>
      <w:proofErr w:type="spellStart"/>
      <w:r w:rsidRPr="00F5278E">
        <w:t>funcție</w:t>
      </w:r>
      <w:proofErr w:type="spellEnd"/>
      <w:r w:rsidRPr="00F5278E">
        <w:t xml:space="preserve"> de </w:t>
      </w:r>
      <w:proofErr w:type="spellStart"/>
      <w:r w:rsidRPr="00F5278E">
        <w:t>rezultatele</w:t>
      </w:r>
      <w:proofErr w:type="spellEnd"/>
      <w:r w:rsidRPr="00F5278E">
        <w:t xml:space="preserve"> </w:t>
      </w:r>
      <w:proofErr w:type="spellStart"/>
      <w:r w:rsidRPr="00F5278E">
        <w:t>evaluării</w:t>
      </w:r>
      <w:proofErr w:type="spellEnd"/>
      <w:r w:rsidRPr="00F5278E">
        <w:t>.</w:t>
      </w:r>
    </w:p>
    <w:p w14:paraId="0423F622" w14:textId="51D05FE4" w:rsidR="00416320" w:rsidRPr="00F5278E" w:rsidRDefault="00416320" w:rsidP="00416320">
      <w:pPr>
        <w:pStyle w:val="Listparagraf"/>
        <w:numPr>
          <w:ilvl w:val="0"/>
          <w:numId w:val="12"/>
        </w:numPr>
        <w:tabs>
          <w:tab w:val="left" w:pos="571"/>
        </w:tabs>
        <w:spacing w:before="174" w:line="288" w:lineRule="auto"/>
        <w:ind w:right="427"/>
        <w:jc w:val="both"/>
      </w:pPr>
      <w:proofErr w:type="spellStart"/>
      <w:r w:rsidRPr="00F5278E">
        <w:t>Dacă</w:t>
      </w:r>
      <w:proofErr w:type="spellEnd"/>
      <w:r w:rsidRPr="00F5278E">
        <w:t xml:space="preserve"> </w:t>
      </w:r>
      <w:proofErr w:type="spellStart"/>
      <w:r w:rsidRPr="00F5278E">
        <w:t>persoana</w:t>
      </w:r>
      <w:proofErr w:type="spellEnd"/>
      <w:r w:rsidRPr="00F5278E">
        <w:t xml:space="preserve"> are </w:t>
      </w:r>
      <w:proofErr w:type="spellStart"/>
      <w:r w:rsidRPr="00F5278E">
        <w:t>deja</w:t>
      </w:r>
      <w:proofErr w:type="spellEnd"/>
      <w:r w:rsidRPr="00F5278E">
        <w:t xml:space="preserve"> un </w:t>
      </w:r>
      <w:proofErr w:type="spellStart"/>
      <w:r w:rsidRPr="00F5278E">
        <w:t>dispozitiv</w:t>
      </w:r>
      <w:proofErr w:type="spellEnd"/>
      <w:r w:rsidRPr="00F5278E">
        <w:t xml:space="preserve"> de </w:t>
      </w:r>
      <w:proofErr w:type="spellStart"/>
      <w:r w:rsidRPr="00F5278E">
        <w:t>mers</w:t>
      </w:r>
      <w:proofErr w:type="spellEnd"/>
      <w:r w:rsidRPr="00F5278E">
        <w:t xml:space="preserve">, </w:t>
      </w:r>
      <w:proofErr w:type="spellStart"/>
      <w:r w:rsidRPr="00F5278E">
        <w:t>verificați</w:t>
      </w:r>
      <w:proofErr w:type="spellEnd"/>
      <w:r w:rsidRPr="00F5278E">
        <w:t xml:space="preserve"> </w:t>
      </w:r>
      <w:proofErr w:type="spellStart"/>
      <w:r w:rsidRPr="00F5278E">
        <w:t>dacă</w:t>
      </w:r>
      <w:proofErr w:type="spellEnd"/>
      <w:r w:rsidRPr="00F5278E">
        <w:t xml:space="preserve"> </w:t>
      </w:r>
      <w:proofErr w:type="spellStart"/>
      <w:r w:rsidRPr="00F5278E">
        <w:t>acesta</w:t>
      </w:r>
      <w:proofErr w:type="spellEnd"/>
      <w:r w:rsidRPr="00F5278E">
        <w:t xml:space="preserve"> </w:t>
      </w:r>
      <w:proofErr w:type="spellStart"/>
      <w:r w:rsidRPr="00F5278E">
        <w:t>îi</w:t>
      </w:r>
      <w:proofErr w:type="spellEnd"/>
      <w:r w:rsidRPr="00F5278E">
        <w:t xml:space="preserve"> </w:t>
      </w:r>
      <w:proofErr w:type="spellStart"/>
      <w:r w:rsidRPr="00F5278E">
        <w:t>mai</w:t>
      </w:r>
      <w:proofErr w:type="spellEnd"/>
      <w:r w:rsidRPr="00F5278E">
        <w:t xml:space="preserve"> </w:t>
      </w:r>
      <w:proofErr w:type="spellStart"/>
      <w:r w:rsidRPr="00F5278E">
        <w:t>satisface</w:t>
      </w:r>
      <w:proofErr w:type="spellEnd"/>
      <w:r w:rsidRPr="00F5278E">
        <w:t xml:space="preserve"> </w:t>
      </w:r>
      <w:proofErr w:type="spellStart"/>
      <w:r w:rsidRPr="00F5278E">
        <w:t>necesitățile</w:t>
      </w:r>
      <w:proofErr w:type="spellEnd"/>
      <w:r w:rsidRPr="00F5278E">
        <w:t xml:space="preserve"> </w:t>
      </w:r>
      <w:proofErr w:type="spellStart"/>
      <w:r w:rsidRPr="00F5278E">
        <w:t>și</w:t>
      </w:r>
      <w:proofErr w:type="spellEnd"/>
      <w:r w:rsidRPr="00F5278E">
        <w:t xml:space="preserve"> </w:t>
      </w:r>
      <w:proofErr w:type="spellStart"/>
      <w:r w:rsidRPr="00F5278E">
        <w:t>dacă</w:t>
      </w:r>
      <w:proofErr w:type="spellEnd"/>
      <w:r w:rsidRPr="00F5278E">
        <w:t xml:space="preserve"> sunt </w:t>
      </w:r>
      <w:proofErr w:type="spellStart"/>
      <w:r w:rsidRPr="00F5278E">
        <w:t>necesare</w:t>
      </w:r>
      <w:proofErr w:type="spellEnd"/>
      <w:r w:rsidRPr="00F5278E">
        <w:t xml:space="preserve"> </w:t>
      </w:r>
      <w:proofErr w:type="spellStart"/>
      <w:r w:rsidRPr="00F5278E">
        <w:t>ajustări</w:t>
      </w:r>
      <w:proofErr w:type="spellEnd"/>
      <w:r w:rsidRPr="00F5278E">
        <w:t xml:space="preserve"> </w:t>
      </w:r>
      <w:proofErr w:type="spellStart"/>
      <w:r w:rsidRPr="00F5278E">
        <w:t>sau</w:t>
      </w:r>
      <w:proofErr w:type="spellEnd"/>
      <w:r w:rsidRPr="00F5278E">
        <w:t xml:space="preserve"> </w:t>
      </w:r>
      <w:proofErr w:type="spellStart"/>
      <w:r w:rsidRPr="00F5278E">
        <w:t>reparații</w:t>
      </w:r>
      <w:proofErr w:type="spellEnd"/>
      <w:r w:rsidRPr="00F5278E">
        <w:t>.</w:t>
      </w:r>
    </w:p>
    <w:p w14:paraId="72A61764" w14:textId="77777777" w:rsidR="00416320" w:rsidRPr="00F5278E" w:rsidRDefault="00416320" w:rsidP="00416320">
      <w:pPr>
        <w:pStyle w:val="Listparagraf"/>
        <w:numPr>
          <w:ilvl w:val="0"/>
          <w:numId w:val="12"/>
        </w:numPr>
        <w:tabs>
          <w:tab w:val="left" w:pos="571"/>
        </w:tabs>
        <w:spacing w:before="174" w:line="288" w:lineRule="auto"/>
        <w:ind w:right="427"/>
        <w:jc w:val="both"/>
      </w:pPr>
      <w:r w:rsidRPr="00F5278E">
        <w:t xml:space="preserve">Este important </w:t>
      </w:r>
      <w:proofErr w:type="spellStart"/>
      <w:r w:rsidRPr="00F5278E">
        <w:t>să</w:t>
      </w:r>
      <w:proofErr w:type="spellEnd"/>
      <w:r w:rsidRPr="00F5278E">
        <w:t xml:space="preserve"> </w:t>
      </w:r>
      <w:proofErr w:type="spellStart"/>
      <w:r w:rsidRPr="00F5278E">
        <w:t>implicați</w:t>
      </w:r>
      <w:proofErr w:type="spellEnd"/>
      <w:r w:rsidRPr="00F5278E">
        <w:t xml:space="preserve"> </w:t>
      </w:r>
      <w:proofErr w:type="spellStart"/>
      <w:r w:rsidRPr="00F5278E">
        <w:t>persoana</w:t>
      </w:r>
      <w:proofErr w:type="spellEnd"/>
      <w:r w:rsidRPr="00F5278E">
        <w:t xml:space="preserve"> </w:t>
      </w:r>
      <w:proofErr w:type="spellStart"/>
      <w:r w:rsidRPr="00F5278E">
        <w:t>și</w:t>
      </w:r>
      <w:proofErr w:type="spellEnd"/>
      <w:r w:rsidRPr="00F5278E">
        <w:t xml:space="preserve"> </w:t>
      </w:r>
      <w:proofErr w:type="spellStart"/>
      <w:r w:rsidRPr="00F5278E">
        <w:t>familia</w:t>
      </w:r>
      <w:proofErr w:type="spellEnd"/>
      <w:r w:rsidRPr="00F5278E">
        <w:t xml:space="preserve"> </w:t>
      </w:r>
      <w:proofErr w:type="spellStart"/>
      <w:r w:rsidRPr="00F5278E">
        <w:t>în</w:t>
      </w:r>
      <w:proofErr w:type="spellEnd"/>
      <w:r w:rsidRPr="00F5278E">
        <w:t xml:space="preserve"> </w:t>
      </w:r>
      <w:proofErr w:type="spellStart"/>
      <w:r w:rsidRPr="00F5278E">
        <w:t>procesul</w:t>
      </w:r>
      <w:proofErr w:type="spellEnd"/>
      <w:r w:rsidRPr="00F5278E">
        <w:t xml:space="preserve"> de </w:t>
      </w:r>
      <w:proofErr w:type="spellStart"/>
      <w:r w:rsidRPr="00F5278E">
        <w:t>evaluare</w:t>
      </w:r>
      <w:proofErr w:type="spellEnd"/>
      <w:r w:rsidRPr="00F5278E">
        <w:t xml:space="preserve"> </w:t>
      </w:r>
      <w:proofErr w:type="spellStart"/>
      <w:r w:rsidRPr="00F5278E">
        <w:t>și</w:t>
      </w:r>
      <w:proofErr w:type="spellEnd"/>
      <w:r w:rsidRPr="00F5278E">
        <w:t xml:space="preserve"> </w:t>
      </w:r>
      <w:proofErr w:type="spellStart"/>
      <w:r w:rsidRPr="00F5278E">
        <w:t>selecție</w:t>
      </w:r>
      <w:proofErr w:type="spellEnd"/>
      <w:r w:rsidRPr="00F5278E">
        <w:t xml:space="preserve">. </w:t>
      </w:r>
      <w:proofErr w:type="spellStart"/>
      <w:r w:rsidRPr="00F5278E">
        <w:t>Deciziile</w:t>
      </w:r>
      <w:proofErr w:type="spellEnd"/>
      <w:r w:rsidRPr="00F5278E">
        <w:t xml:space="preserve"> </w:t>
      </w:r>
      <w:proofErr w:type="spellStart"/>
      <w:r w:rsidRPr="00F5278E">
        <w:t>trebuie</w:t>
      </w:r>
      <w:proofErr w:type="spellEnd"/>
      <w:r w:rsidRPr="00F5278E">
        <w:t xml:space="preserve"> </w:t>
      </w:r>
      <w:proofErr w:type="spellStart"/>
      <w:r w:rsidRPr="00F5278E">
        <w:t>luate</w:t>
      </w:r>
      <w:proofErr w:type="spellEnd"/>
      <w:r w:rsidRPr="00F5278E">
        <w:t xml:space="preserve"> </w:t>
      </w:r>
      <w:proofErr w:type="spellStart"/>
      <w:r w:rsidRPr="00F5278E">
        <w:t>împreună</w:t>
      </w:r>
      <w:proofErr w:type="spellEnd"/>
      <w:r w:rsidRPr="00F5278E">
        <w:t xml:space="preserve"> cu </w:t>
      </w:r>
      <w:proofErr w:type="spellStart"/>
      <w:r w:rsidRPr="00F5278E">
        <w:t>persoana</w:t>
      </w:r>
      <w:proofErr w:type="spellEnd"/>
      <w:r w:rsidRPr="00F5278E">
        <w:t xml:space="preserve"> (</w:t>
      </w:r>
      <w:proofErr w:type="spellStart"/>
      <w:r w:rsidRPr="00F5278E">
        <w:t>și</w:t>
      </w:r>
      <w:proofErr w:type="spellEnd"/>
      <w:r w:rsidRPr="00F5278E">
        <w:t xml:space="preserve"> cu </w:t>
      </w:r>
      <w:proofErr w:type="spellStart"/>
      <w:r w:rsidRPr="00F5278E">
        <w:t>familia</w:t>
      </w:r>
      <w:proofErr w:type="spellEnd"/>
      <w:r w:rsidRPr="00F5278E">
        <w:t xml:space="preserve">, </w:t>
      </w:r>
      <w:proofErr w:type="spellStart"/>
      <w:r w:rsidRPr="00F5278E">
        <w:t>atunci</w:t>
      </w:r>
      <w:proofErr w:type="spellEnd"/>
      <w:r w:rsidRPr="00F5278E">
        <w:t xml:space="preserve"> </w:t>
      </w:r>
      <w:proofErr w:type="spellStart"/>
      <w:r w:rsidRPr="00F5278E">
        <w:t>când</w:t>
      </w:r>
      <w:proofErr w:type="spellEnd"/>
      <w:r w:rsidRPr="00F5278E">
        <w:t xml:space="preserve"> </w:t>
      </w:r>
      <w:proofErr w:type="spellStart"/>
      <w:r w:rsidRPr="00F5278E">
        <w:t>este</w:t>
      </w:r>
      <w:proofErr w:type="spellEnd"/>
      <w:r w:rsidRPr="00F5278E">
        <w:t xml:space="preserve"> </w:t>
      </w:r>
      <w:proofErr w:type="spellStart"/>
      <w:r w:rsidRPr="00F5278E">
        <w:t>cazul</w:t>
      </w:r>
      <w:proofErr w:type="spellEnd"/>
      <w:r w:rsidRPr="00F5278E">
        <w:t>).</w:t>
      </w:r>
    </w:p>
    <w:p w14:paraId="516BD153" w14:textId="77777777" w:rsidR="00621B97" w:rsidRPr="00F5278E" w:rsidRDefault="00621B97">
      <w:pPr>
        <w:pStyle w:val="Corptext"/>
        <w:spacing w:before="126"/>
        <w:ind w:left="0" w:firstLine="0"/>
        <w:rPr>
          <w:sz w:val="22"/>
          <w:szCs w:val="22"/>
        </w:rPr>
      </w:pPr>
    </w:p>
    <w:p w14:paraId="62B25FAE" w14:textId="758D8144" w:rsidR="00BC7BEC" w:rsidRPr="00F5278E" w:rsidRDefault="00BC7BEC" w:rsidP="00BC7BEC">
      <w:pPr>
        <w:widowControl/>
        <w:autoSpaceDE/>
        <w:autoSpaceDN/>
        <w:rPr>
          <w:rFonts w:eastAsia="Times New Roman" w:cs="Times New Roman"/>
          <w:lang w:val="ro-RO" w:eastAsia="ro-RO"/>
        </w:rPr>
      </w:pPr>
    </w:p>
    <w:p w14:paraId="700D7451" w14:textId="77777777" w:rsidR="00BC7BEC" w:rsidRPr="00F5278E" w:rsidRDefault="00BC7BEC" w:rsidP="00BC7BEC">
      <w:pPr>
        <w:widowControl/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b/>
          <w:bCs/>
          <w:lang w:val="ro-RO" w:eastAsia="ro-RO"/>
        </w:rPr>
        <w:t>Lecția 3: Potrivirea dispozitivului de mers</w:t>
      </w:r>
    </w:p>
    <w:p w14:paraId="4F344D06" w14:textId="299E0488" w:rsidR="00BC7BEC" w:rsidRPr="00F5278E" w:rsidRDefault="00BC7BEC" w:rsidP="00BC7BE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 xml:space="preserve">Înainte de adaptarea dispozitivul de mers, persoana ar trebui să stea lângă </w:t>
      </w:r>
      <w:r w:rsidR="000622D7" w:rsidRPr="00F5278E">
        <w:rPr>
          <w:rFonts w:eastAsia="Times New Roman" w:cs="Times New Roman"/>
          <w:lang w:val="ro-RO" w:eastAsia="ro-RO"/>
        </w:rPr>
        <w:t>o</w:t>
      </w:r>
      <w:r w:rsidRPr="00F5278E">
        <w:rPr>
          <w:rFonts w:eastAsia="Times New Roman" w:cs="Times New Roman"/>
          <w:lang w:val="ro-RO" w:eastAsia="ro-RO"/>
        </w:rPr>
        <w:t xml:space="preserve"> balustrad</w:t>
      </w:r>
      <w:r w:rsidR="000622D7" w:rsidRPr="00F5278E">
        <w:rPr>
          <w:rFonts w:eastAsia="Times New Roman" w:cs="Times New Roman"/>
          <w:lang w:val="ro-RO" w:eastAsia="ro-RO"/>
        </w:rPr>
        <w:t>ă</w:t>
      </w:r>
      <w:r w:rsidRPr="00F5278E">
        <w:rPr>
          <w:rFonts w:eastAsia="Times New Roman" w:cs="Times New Roman"/>
          <w:lang w:val="ro-RO" w:eastAsia="ro-RO"/>
        </w:rPr>
        <w:t>, o masă sau un scaun solid pentru sprijin. Aceasta trebuie să aibă:</w:t>
      </w:r>
    </w:p>
    <w:p w14:paraId="247BB3ED" w14:textId="77777777" w:rsidR="00BC7BEC" w:rsidRPr="00F5278E" w:rsidRDefault="00BC7BEC" w:rsidP="00BC7BEC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>Umerii relaxați</w:t>
      </w:r>
    </w:p>
    <w:p w14:paraId="38B24F48" w14:textId="77777777" w:rsidR="00BC7BEC" w:rsidRPr="00F5278E" w:rsidRDefault="00BC7BEC" w:rsidP="00BC7BEC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>Brațele pe lângă corp, cu o ușoară îndoire a cotului</w:t>
      </w:r>
    </w:p>
    <w:p w14:paraId="2B98623C" w14:textId="1A971FD5" w:rsidR="00BC7BEC" w:rsidRPr="00F5278E" w:rsidRDefault="00BC7BEC" w:rsidP="00BC7BEC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>Încălțămintea</w:t>
      </w:r>
      <w:r w:rsidR="003C4998" w:rsidRPr="00F5278E">
        <w:rPr>
          <w:rFonts w:eastAsia="Times New Roman" w:cs="Times New Roman"/>
          <w:lang w:val="ro-RO" w:eastAsia="ro-RO"/>
        </w:rPr>
        <w:t xml:space="preserve"> încălțată.</w:t>
      </w:r>
    </w:p>
    <w:p w14:paraId="0FFD72EA" w14:textId="77777777" w:rsidR="00BC7BEC" w:rsidRPr="00F5278E" w:rsidRDefault="00BC7BEC" w:rsidP="00BC7BE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>Pentru toate tipurile de dispozitiv de mers, înălțimea mânerului trebuie să fie la nivelul încheieturii persoanei.</w:t>
      </w:r>
    </w:p>
    <w:p w14:paraId="092E29B1" w14:textId="77777777" w:rsidR="00BC7BEC" w:rsidRPr="00F5278E" w:rsidRDefault="00BC7BEC" w:rsidP="00BC7BEC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>Bastonul se folosește pe partea mai puternică a persoanei.</w:t>
      </w:r>
    </w:p>
    <w:p w14:paraId="4B0224FF" w14:textId="0C3FD492" w:rsidR="00BC7BEC" w:rsidRPr="00F5278E" w:rsidRDefault="004544B0" w:rsidP="004544B0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r w:rsidRPr="00F5278E">
        <w:rPr>
          <w:rFonts w:eastAsia="Times New Roman" w:cs="Times New Roman"/>
          <w:lang w:val="ro-RO" w:eastAsia="ro-RO"/>
        </w:rPr>
        <w:t xml:space="preserve">Cârjele pentru antebraț trebuie </w:t>
      </w:r>
      <w:r w:rsidR="008A257E" w:rsidRPr="00F5278E">
        <w:rPr>
          <w:rFonts w:eastAsia="Times New Roman" w:cs="Times New Roman"/>
          <w:lang w:val="ro-RO" w:eastAsia="ro-RO"/>
        </w:rPr>
        <w:t>ajustate</w:t>
      </w:r>
      <w:r w:rsidRPr="00F5278E">
        <w:rPr>
          <w:rFonts w:eastAsia="Times New Roman" w:cs="Times New Roman"/>
          <w:lang w:val="ro-RO" w:eastAsia="ro-RO"/>
        </w:rPr>
        <w:t xml:space="preserve"> astfel încât manșeta antebrațului să fie la două lățimi de degete sub cot.</w:t>
      </w:r>
    </w:p>
    <w:p w14:paraId="1711621D" w14:textId="06FD2357" w:rsidR="008A257E" w:rsidRPr="00F5278E" w:rsidRDefault="008A257E" w:rsidP="001E3D11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</w:pPr>
      <w:proofErr w:type="spellStart"/>
      <w:r w:rsidRPr="00F5278E">
        <w:rPr>
          <w:rFonts w:eastAsia="Times New Roman" w:cs="Times New Roman"/>
          <w:lang w:eastAsia="ro-RO"/>
        </w:rPr>
        <w:t>Cârjele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axilare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trebuie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ajustate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astfel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încât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partea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superioară</w:t>
      </w:r>
      <w:proofErr w:type="spellEnd"/>
      <w:r w:rsidRPr="00F5278E">
        <w:rPr>
          <w:rFonts w:eastAsia="Times New Roman" w:cs="Times New Roman"/>
          <w:lang w:eastAsia="ro-RO"/>
        </w:rPr>
        <w:t xml:space="preserve"> a </w:t>
      </w:r>
      <w:proofErr w:type="spellStart"/>
      <w:r w:rsidRPr="00F5278E">
        <w:rPr>
          <w:rFonts w:eastAsia="Times New Roman" w:cs="Times New Roman"/>
          <w:lang w:eastAsia="ro-RO"/>
        </w:rPr>
        <w:t>suportului</w:t>
      </w:r>
      <w:proofErr w:type="spellEnd"/>
      <w:r w:rsidRPr="00F5278E">
        <w:rPr>
          <w:rFonts w:eastAsia="Times New Roman" w:cs="Times New Roman"/>
          <w:lang w:eastAsia="ro-RO"/>
        </w:rPr>
        <w:t xml:space="preserve"> de sub </w:t>
      </w:r>
      <w:proofErr w:type="spellStart"/>
      <w:r w:rsidRPr="00F5278E">
        <w:rPr>
          <w:rFonts w:eastAsia="Times New Roman" w:cs="Times New Roman"/>
          <w:lang w:eastAsia="ro-RO"/>
        </w:rPr>
        <w:t>braț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să</w:t>
      </w:r>
      <w:proofErr w:type="spellEnd"/>
      <w:r w:rsidRPr="00F5278E">
        <w:rPr>
          <w:rFonts w:eastAsia="Times New Roman" w:cs="Times New Roman"/>
          <w:lang w:eastAsia="ro-RO"/>
        </w:rPr>
        <w:t xml:space="preserve"> fie la o </w:t>
      </w:r>
      <w:proofErr w:type="spellStart"/>
      <w:r w:rsidRPr="00F5278E">
        <w:rPr>
          <w:rFonts w:eastAsia="Times New Roman" w:cs="Times New Roman"/>
          <w:lang w:eastAsia="ro-RO"/>
        </w:rPr>
        <w:t>distanță</w:t>
      </w:r>
      <w:proofErr w:type="spellEnd"/>
      <w:r w:rsidRPr="00F5278E">
        <w:rPr>
          <w:rFonts w:eastAsia="Times New Roman" w:cs="Times New Roman"/>
          <w:lang w:eastAsia="ro-RO"/>
        </w:rPr>
        <w:t xml:space="preserve"> de </w:t>
      </w:r>
      <w:proofErr w:type="spellStart"/>
      <w:r w:rsidRPr="00F5278E">
        <w:rPr>
          <w:rFonts w:eastAsia="Times New Roman" w:cs="Times New Roman"/>
          <w:lang w:eastAsia="ro-RO"/>
        </w:rPr>
        <w:t>trei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lățimi</w:t>
      </w:r>
      <w:proofErr w:type="spellEnd"/>
      <w:r w:rsidRPr="00F5278E">
        <w:rPr>
          <w:rFonts w:eastAsia="Times New Roman" w:cs="Times New Roman"/>
          <w:lang w:eastAsia="ro-RO"/>
        </w:rPr>
        <w:t xml:space="preserve"> de </w:t>
      </w:r>
      <w:proofErr w:type="spellStart"/>
      <w:r w:rsidRPr="00F5278E">
        <w:rPr>
          <w:rFonts w:eastAsia="Times New Roman" w:cs="Times New Roman"/>
          <w:lang w:eastAsia="ro-RO"/>
        </w:rPr>
        <w:t>deget</w:t>
      </w:r>
      <w:proofErr w:type="spellEnd"/>
      <w:r w:rsidRPr="00F5278E">
        <w:rPr>
          <w:rFonts w:eastAsia="Times New Roman" w:cs="Times New Roman"/>
          <w:lang w:eastAsia="ro-RO"/>
        </w:rPr>
        <w:t xml:space="preserve"> sub </w:t>
      </w:r>
      <w:proofErr w:type="spellStart"/>
      <w:r w:rsidRPr="00F5278E">
        <w:rPr>
          <w:rFonts w:eastAsia="Times New Roman" w:cs="Times New Roman"/>
          <w:lang w:eastAsia="ro-RO"/>
        </w:rPr>
        <w:t>axila</w:t>
      </w:r>
      <w:proofErr w:type="spellEnd"/>
      <w:r w:rsidRPr="00F5278E">
        <w:rPr>
          <w:rFonts w:eastAsia="Times New Roman" w:cs="Times New Roman"/>
          <w:lang w:eastAsia="ro-RO"/>
        </w:rPr>
        <w:t xml:space="preserve"> </w:t>
      </w:r>
      <w:proofErr w:type="spellStart"/>
      <w:r w:rsidRPr="00F5278E">
        <w:rPr>
          <w:rFonts w:eastAsia="Times New Roman" w:cs="Times New Roman"/>
          <w:lang w:eastAsia="ro-RO"/>
        </w:rPr>
        <w:t>persoanei</w:t>
      </w:r>
      <w:proofErr w:type="spellEnd"/>
      <w:r w:rsidRPr="00F5278E">
        <w:rPr>
          <w:rFonts w:eastAsia="Times New Roman" w:cs="Times New Roman"/>
          <w:lang w:eastAsia="ro-RO"/>
        </w:rPr>
        <w:t>.</w:t>
      </w:r>
    </w:p>
    <w:p w14:paraId="2A5E3F14" w14:textId="395F461C" w:rsidR="00621B97" w:rsidRPr="00F5278E" w:rsidRDefault="00BC7BEC" w:rsidP="001E3D11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eastAsia="Times New Roman" w:cs="Times New Roman"/>
          <w:lang w:val="ro-RO" w:eastAsia="ro-RO"/>
        </w:rPr>
        <w:sectPr w:rsidR="00621B97" w:rsidRPr="00F5278E">
          <w:headerReference w:type="default" r:id="rId7"/>
          <w:footerReference w:type="default" r:id="rId8"/>
          <w:type w:val="continuous"/>
          <w:pgSz w:w="11900" w:h="16840"/>
          <w:pgMar w:top="1520" w:right="850" w:bottom="1120" w:left="1133" w:header="626" w:footer="924" w:gutter="0"/>
          <w:pgNumType w:start="1"/>
          <w:cols w:space="708"/>
        </w:sectPr>
      </w:pPr>
      <w:r w:rsidRPr="00F5278E">
        <w:rPr>
          <w:rFonts w:eastAsia="Times New Roman" w:cs="Times New Roman"/>
          <w:lang w:val="ro-RO" w:eastAsia="ro-RO"/>
        </w:rPr>
        <w:lastRenderedPageBreak/>
        <w:t xml:space="preserve">Cadrele de mers și </w:t>
      </w:r>
      <w:r w:rsidR="004544B0" w:rsidRPr="00F5278E">
        <w:rPr>
          <w:rFonts w:eastAsia="Times New Roman" w:cs="Times New Roman"/>
          <w:lang w:val="ro-RO" w:eastAsia="ro-RO"/>
        </w:rPr>
        <w:t>cadrele de mers cu rotile</w:t>
      </w:r>
      <w:r w:rsidRPr="00F5278E">
        <w:rPr>
          <w:rFonts w:eastAsia="Times New Roman" w:cs="Times New Roman"/>
          <w:lang w:val="ro-RO" w:eastAsia="ro-RO"/>
        </w:rPr>
        <w:t xml:space="preserve"> trebuie ajustate astfel încât brațele persoanei să fie la o distanță confortabilă între ele</w:t>
      </w:r>
      <w:r w:rsidR="001E3D11" w:rsidRPr="00F5278E">
        <w:rPr>
          <w:rFonts w:eastAsia="Times New Roman" w:cs="Times New Roman"/>
          <w:lang w:val="ro-RO" w:eastAsia="ro-RO"/>
        </w:rPr>
        <w:t>.</w:t>
      </w:r>
    </w:p>
    <w:p w14:paraId="279C7E77" w14:textId="77777777" w:rsidR="004544B0" w:rsidRPr="004544B0" w:rsidRDefault="004544B0" w:rsidP="004544B0">
      <w:p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b/>
          <w:bCs/>
          <w:sz w:val="21"/>
          <w:lang w:val="ro-RO"/>
        </w:rPr>
        <w:lastRenderedPageBreak/>
        <w:t>Lecția 4: Folosirea dispozitivului de mers</w:t>
      </w:r>
    </w:p>
    <w:p w14:paraId="39AC6423" w14:textId="57C044ED" w:rsidR="004544B0" w:rsidRPr="004544B0" w:rsidRDefault="004544B0" w:rsidP="004544B0">
      <w:pPr>
        <w:numPr>
          <w:ilvl w:val="0"/>
          <w:numId w:val="15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Încurajați persoana să poarte încălțăminte potrivită, pentru a proteja picioarele de accidente și răni</w:t>
      </w:r>
      <w:r w:rsidR="008A257E">
        <w:rPr>
          <w:sz w:val="21"/>
          <w:lang w:val="ro-RO"/>
        </w:rPr>
        <w:t>/leziuni</w:t>
      </w:r>
      <w:r w:rsidRPr="004544B0">
        <w:rPr>
          <w:sz w:val="21"/>
          <w:lang w:val="ro-RO"/>
        </w:rPr>
        <w:t xml:space="preserve"> și pentru a reduce riscul de căderi.</w:t>
      </w:r>
    </w:p>
    <w:p w14:paraId="258A6271" w14:textId="56F47CA6" w:rsidR="004544B0" w:rsidRPr="004544B0" w:rsidRDefault="004544B0" w:rsidP="004544B0">
      <w:pPr>
        <w:numPr>
          <w:ilvl w:val="0"/>
          <w:numId w:val="15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 xml:space="preserve">Persoanele cu probleme de sensibilitate la nivelul picioarelor trebuie să evite să sară pe un picior, să poarte încălțăminte </w:t>
      </w:r>
      <w:r w:rsidR="003264C6">
        <w:rPr>
          <w:sz w:val="21"/>
          <w:lang w:val="ro-RO"/>
        </w:rPr>
        <w:t>potrivită</w:t>
      </w:r>
      <w:r w:rsidRPr="004544B0">
        <w:rPr>
          <w:sz w:val="21"/>
          <w:lang w:val="ro-RO"/>
        </w:rPr>
        <w:t xml:space="preserve"> și să-și verifice zilnic picioarele.</w:t>
      </w:r>
    </w:p>
    <w:p w14:paraId="48EF46B7" w14:textId="77777777" w:rsidR="004544B0" w:rsidRPr="008A257E" w:rsidRDefault="004544B0" w:rsidP="004544B0">
      <w:pPr>
        <w:tabs>
          <w:tab w:val="left" w:pos="582"/>
        </w:tabs>
        <w:spacing w:before="21"/>
        <w:rPr>
          <w:sz w:val="21"/>
          <w:lang w:val="ro-RO"/>
        </w:rPr>
      </w:pPr>
      <w:r w:rsidRPr="008A257E">
        <w:rPr>
          <w:sz w:val="21"/>
          <w:lang w:val="ro-RO"/>
        </w:rPr>
        <w:t>Ridicarea în picioare cu ajutorul unui dispozitiv de mers:</w:t>
      </w:r>
    </w:p>
    <w:p w14:paraId="1E78C721" w14:textId="46BE8148" w:rsidR="004544B0" w:rsidRPr="009629E4" w:rsidRDefault="004544B0" w:rsidP="004544B0">
      <w:pPr>
        <w:numPr>
          <w:ilvl w:val="0"/>
          <w:numId w:val="16"/>
        </w:numPr>
        <w:tabs>
          <w:tab w:val="left" w:pos="582"/>
        </w:tabs>
        <w:spacing w:before="21"/>
        <w:rPr>
          <w:sz w:val="21"/>
          <w:lang w:val="ro-RO"/>
        </w:rPr>
      </w:pPr>
      <w:r w:rsidRPr="009629E4">
        <w:rPr>
          <w:sz w:val="21"/>
          <w:lang w:val="ro-RO"/>
        </w:rPr>
        <w:t>P</w:t>
      </w:r>
      <w:r w:rsidR="008A257E" w:rsidRPr="009629E4">
        <w:rPr>
          <w:sz w:val="21"/>
          <w:lang w:val="ro-RO"/>
        </w:rPr>
        <w:t xml:space="preserve">oziționați labele picioarelor </w:t>
      </w:r>
      <w:r w:rsidRPr="009629E4">
        <w:rPr>
          <w:sz w:val="21"/>
          <w:lang w:val="ro-RO"/>
        </w:rPr>
        <w:t>sub genunchi.</w:t>
      </w:r>
    </w:p>
    <w:p w14:paraId="1A7BFF01" w14:textId="77777777" w:rsidR="004544B0" w:rsidRPr="004544B0" w:rsidRDefault="004544B0" w:rsidP="004544B0">
      <w:pPr>
        <w:numPr>
          <w:ilvl w:val="0"/>
          <w:numId w:val="16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Mutați-vă spre marginea scaunului/patului și aplecați-vă înainte.</w:t>
      </w:r>
    </w:p>
    <w:p w14:paraId="21F27DD1" w14:textId="77777777" w:rsidR="004544B0" w:rsidRPr="004544B0" w:rsidRDefault="004544B0" w:rsidP="004544B0">
      <w:pPr>
        <w:numPr>
          <w:ilvl w:val="0"/>
          <w:numId w:val="16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Dacă folosiți două cârje/bastoane, țineți-le pe partea mai slabă.</w:t>
      </w:r>
    </w:p>
    <w:p w14:paraId="6ED17418" w14:textId="77777777" w:rsidR="004544B0" w:rsidRPr="004544B0" w:rsidRDefault="004544B0" w:rsidP="004544B0">
      <w:pPr>
        <w:numPr>
          <w:ilvl w:val="0"/>
          <w:numId w:val="16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Împingeți cu mâna liberă pe scaun/pat pentru a vă ridica.</w:t>
      </w:r>
    </w:p>
    <w:p w14:paraId="640FDD7C" w14:textId="336292C6" w:rsidR="00847545" w:rsidRPr="009629E4" w:rsidRDefault="00847545" w:rsidP="004544B0">
      <w:pPr>
        <w:tabs>
          <w:tab w:val="left" w:pos="582"/>
        </w:tabs>
        <w:spacing w:before="21"/>
        <w:rPr>
          <w:sz w:val="21"/>
          <w:lang w:val="ro-RO"/>
        </w:rPr>
      </w:pPr>
      <w:proofErr w:type="spellStart"/>
      <w:r w:rsidRPr="009629E4">
        <w:rPr>
          <w:sz w:val="21"/>
        </w:rPr>
        <w:t>Așezarea</w:t>
      </w:r>
      <w:proofErr w:type="spellEnd"/>
      <w:r w:rsidRPr="009629E4">
        <w:rPr>
          <w:sz w:val="21"/>
        </w:rPr>
        <w:t xml:space="preserve"> cu un </w:t>
      </w:r>
      <w:proofErr w:type="spellStart"/>
      <w:r w:rsidRPr="009629E4">
        <w:rPr>
          <w:sz w:val="21"/>
        </w:rPr>
        <w:t>dispozitiv</w:t>
      </w:r>
      <w:proofErr w:type="spellEnd"/>
      <w:r w:rsidRPr="009629E4">
        <w:rPr>
          <w:sz w:val="21"/>
        </w:rPr>
        <w:t xml:space="preserve"> de </w:t>
      </w:r>
      <w:proofErr w:type="spellStart"/>
      <w:r w:rsidRPr="009629E4">
        <w:rPr>
          <w:sz w:val="21"/>
        </w:rPr>
        <w:t>sprijin</w:t>
      </w:r>
      <w:proofErr w:type="spellEnd"/>
      <w:r w:rsidRPr="009629E4">
        <w:rPr>
          <w:sz w:val="21"/>
        </w:rPr>
        <w:t>:</w:t>
      </w:r>
    </w:p>
    <w:p w14:paraId="1586B697" w14:textId="77777777" w:rsidR="004544B0" w:rsidRPr="004544B0" w:rsidRDefault="004544B0" w:rsidP="004544B0">
      <w:pPr>
        <w:numPr>
          <w:ilvl w:val="0"/>
          <w:numId w:val="17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Stați în fața scaunului/patului, cu spatele picioarelor atingându-l.</w:t>
      </w:r>
    </w:p>
    <w:p w14:paraId="6C176AD6" w14:textId="372877F7" w:rsidR="004544B0" w:rsidRPr="009629E4" w:rsidRDefault="004544B0" w:rsidP="004544B0">
      <w:pPr>
        <w:numPr>
          <w:ilvl w:val="0"/>
          <w:numId w:val="17"/>
        </w:numPr>
        <w:tabs>
          <w:tab w:val="left" w:pos="582"/>
        </w:tabs>
        <w:spacing w:before="21"/>
        <w:rPr>
          <w:sz w:val="21"/>
          <w:lang w:val="ro-RO"/>
        </w:rPr>
      </w:pPr>
      <w:r w:rsidRPr="009629E4">
        <w:rPr>
          <w:sz w:val="21"/>
          <w:lang w:val="ro-RO"/>
        </w:rPr>
        <w:t>D</w:t>
      </w:r>
      <w:r w:rsidRPr="004544B0">
        <w:rPr>
          <w:sz w:val="21"/>
          <w:lang w:val="ro-RO"/>
        </w:rPr>
        <w:t xml:space="preserve">acă folosiți un </w:t>
      </w:r>
      <w:r w:rsidR="00847545">
        <w:rPr>
          <w:sz w:val="21"/>
          <w:lang w:val="ro-RO"/>
        </w:rPr>
        <w:t xml:space="preserve">cadru de mers </w:t>
      </w:r>
      <w:r w:rsidR="00847545" w:rsidRPr="009629E4">
        <w:rPr>
          <w:sz w:val="21"/>
          <w:lang w:val="ro-RO"/>
        </w:rPr>
        <w:t>cu rotile</w:t>
      </w:r>
      <w:r w:rsidRPr="009629E4">
        <w:rPr>
          <w:sz w:val="21"/>
          <w:lang w:val="ro-RO"/>
        </w:rPr>
        <w:t xml:space="preserve">, </w:t>
      </w:r>
      <w:proofErr w:type="spellStart"/>
      <w:r w:rsidR="009629E4" w:rsidRPr="009629E4">
        <w:rPr>
          <w:sz w:val="21"/>
        </w:rPr>
        <w:t>apăsați</w:t>
      </w:r>
      <w:proofErr w:type="spellEnd"/>
      <w:r w:rsidR="00847545" w:rsidRPr="009629E4">
        <w:rPr>
          <w:sz w:val="21"/>
        </w:rPr>
        <w:t xml:space="preserve"> </w:t>
      </w:r>
      <w:proofErr w:type="spellStart"/>
      <w:r w:rsidR="00847545" w:rsidRPr="009629E4">
        <w:rPr>
          <w:sz w:val="21"/>
        </w:rPr>
        <w:t>frânele</w:t>
      </w:r>
      <w:proofErr w:type="spellEnd"/>
      <w:r w:rsidRPr="009629E4">
        <w:rPr>
          <w:sz w:val="21"/>
          <w:lang w:val="ro-RO"/>
        </w:rPr>
        <w:t>.</w:t>
      </w:r>
    </w:p>
    <w:p w14:paraId="596A857B" w14:textId="77777777" w:rsidR="004544B0" w:rsidRPr="004544B0" w:rsidRDefault="004544B0" w:rsidP="004544B0">
      <w:pPr>
        <w:numPr>
          <w:ilvl w:val="0"/>
          <w:numId w:val="17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Dacă folosiți două cârje/bastoane, țineți-le pe partea mai slabă.</w:t>
      </w:r>
    </w:p>
    <w:p w14:paraId="668FB5B2" w14:textId="77777777" w:rsidR="004544B0" w:rsidRPr="004544B0" w:rsidRDefault="004544B0" w:rsidP="004544B0">
      <w:pPr>
        <w:numPr>
          <w:ilvl w:val="0"/>
          <w:numId w:val="17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Întindeți mâna liberă în spate pentru a ține scaunul/patul și așezați-vă încet.</w:t>
      </w:r>
    </w:p>
    <w:p w14:paraId="323A4ABA" w14:textId="77777777" w:rsidR="004544B0" w:rsidRPr="009629E4" w:rsidRDefault="004544B0" w:rsidP="004544B0">
      <w:pPr>
        <w:tabs>
          <w:tab w:val="left" w:pos="582"/>
        </w:tabs>
        <w:spacing w:before="21"/>
        <w:rPr>
          <w:sz w:val="21"/>
          <w:lang w:val="ro-RO"/>
        </w:rPr>
      </w:pPr>
      <w:r w:rsidRPr="009629E4">
        <w:rPr>
          <w:sz w:val="21"/>
          <w:lang w:val="ro-RO"/>
        </w:rPr>
        <w:t>Mersul cu un dispozitiv de mers:</w:t>
      </w:r>
    </w:p>
    <w:p w14:paraId="01518BFA" w14:textId="77777777" w:rsidR="004544B0" w:rsidRPr="004544B0" w:rsidRDefault="004544B0" w:rsidP="004544B0">
      <w:pPr>
        <w:numPr>
          <w:ilvl w:val="0"/>
          <w:numId w:val="18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Plasați dispozitivul în fața corpului.</w:t>
      </w:r>
    </w:p>
    <w:p w14:paraId="3073B775" w14:textId="77777777" w:rsidR="004544B0" w:rsidRPr="004544B0" w:rsidRDefault="004544B0" w:rsidP="004544B0">
      <w:pPr>
        <w:numPr>
          <w:ilvl w:val="0"/>
          <w:numId w:val="18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Faceți pasul cu piciorul mai slab (sau singurul).</w:t>
      </w:r>
    </w:p>
    <w:p w14:paraId="6251E1D7" w14:textId="77777777" w:rsidR="004544B0" w:rsidRPr="004544B0" w:rsidRDefault="004544B0" w:rsidP="004544B0">
      <w:pPr>
        <w:numPr>
          <w:ilvl w:val="0"/>
          <w:numId w:val="18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Faceți pasul cu piciorul mai puternic.</w:t>
      </w:r>
    </w:p>
    <w:p w14:paraId="7A51CE61" w14:textId="77777777" w:rsidR="004544B0" w:rsidRPr="004544B0" w:rsidRDefault="004544B0" w:rsidP="004544B0">
      <w:pPr>
        <w:numPr>
          <w:ilvl w:val="0"/>
          <w:numId w:val="18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Dacă folosiți un baston, țineți-l pe partea mai puternică.</w:t>
      </w:r>
    </w:p>
    <w:p w14:paraId="2F675C85" w14:textId="324D3BEF" w:rsidR="004544B0" w:rsidRPr="004544B0" w:rsidRDefault="004544B0" w:rsidP="004544B0">
      <w:pPr>
        <w:numPr>
          <w:ilvl w:val="0"/>
          <w:numId w:val="18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 xml:space="preserve">Dacă folosiți un </w:t>
      </w:r>
      <w:r w:rsidR="00F8482E">
        <w:rPr>
          <w:sz w:val="21"/>
          <w:lang w:val="ro-RO"/>
        </w:rPr>
        <w:t>cadru de mers cu rotile</w:t>
      </w:r>
      <w:r w:rsidRPr="004544B0">
        <w:rPr>
          <w:sz w:val="21"/>
          <w:lang w:val="ro-RO"/>
        </w:rPr>
        <w:t xml:space="preserve">, verificați că frânele sunt </w:t>
      </w:r>
      <w:r w:rsidR="00AD4DFD">
        <w:rPr>
          <w:sz w:val="21"/>
          <w:lang w:val="ro-RO"/>
        </w:rPr>
        <w:t xml:space="preserve">eliberate, </w:t>
      </w:r>
      <w:r w:rsidRPr="004544B0">
        <w:rPr>
          <w:sz w:val="21"/>
          <w:lang w:val="ro-RO"/>
        </w:rPr>
        <w:t>înainte de a merge.</w:t>
      </w:r>
    </w:p>
    <w:p w14:paraId="2B5528C5" w14:textId="2C9AC4DC" w:rsidR="004544B0" w:rsidRPr="00AD4DFD" w:rsidRDefault="004544B0" w:rsidP="004544B0">
      <w:pPr>
        <w:tabs>
          <w:tab w:val="left" w:pos="582"/>
        </w:tabs>
        <w:spacing w:before="21"/>
        <w:rPr>
          <w:color w:val="FF0000"/>
          <w:sz w:val="21"/>
          <w:lang w:val="ro-RO"/>
        </w:rPr>
      </w:pPr>
      <w:r w:rsidRPr="009629E4">
        <w:rPr>
          <w:sz w:val="21"/>
          <w:lang w:val="ro-RO"/>
        </w:rPr>
        <w:t xml:space="preserve">Urcarea </w:t>
      </w:r>
      <w:r w:rsidRPr="00560FDF">
        <w:rPr>
          <w:color w:val="000000" w:themeColor="text1"/>
          <w:sz w:val="21"/>
          <w:lang w:val="ro-RO"/>
        </w:rPr>
        <w:t>scărilor cu cârje axilare, cârje de cot sau basto</w:t>
      </w:r>
      <w:r w:rsidR="00D64C80" w:rsidRPr="00560FDF">
        <w:rPr>
          <w:color w:val="000000" w:themeColor="text1"/>
          <w:sz w:val="21"/>
          <w:lang w:val="ro-RO"/>
        </w:rPr>
        <w:t>a</w:t>
      </w:r>
      <w:r w:rsidRPr="00560FDF">
        <w:rPr>
          <w:color w:val="000000" w:themeColor="text1"/>
          <w:sz w:val="21"/>
          <w:lang w:val="ro-RO"/>
        </w:rPr>
        <w:t>n</w:t>
      </w:r>
      <w:r w:rsidR="00D64C80" w:rsidRPr="00560FDF">
        <w:rPr>
          <w:color w:val="000000" w:themeColor="text1"/>
          <w:sz w:val="21"/>
          <w:lang w:val="ro-RO"/>
        </w:rPr>
        <w:t>e</w:t>
      </w:r>
      <w:r w:rsidRPr="00560FDF">
        <w:rPr>
          <w:color w:val="000000" w:themeColor="text1"/>
          <w:sz w:val="21"/>
          <w:lang w:val="ro-RO"/>
        </w:rPr>
        <w:t>:</w:t>
      </w:r>
    </w:p>
    <w:p w14:paraId="7D09C7DB" w14:textId="6A1C2678" w:rsidR="004544B0" w:rsidRPr="004544B0" w:rsidRDefault="005072B4" w:rsidP="004544B0">
      <w:pPr>
        <w:numPr>
          <w:ilvl w:val="0"/>
          <w:numId w:val="19"/>
        </w:numPr>
        <w:tabs>
          <w:tab w:val="left" w:pos="582"/>
        </w:tabs>
        <w:spacing w:before="21"/>
        <w:rPr>
          <w:sz w:val="21"/>
          <w:lang w:val="ro-RO"/>
        </w:rPr>
      </w:pPr>
      <w:r>
        <w:rPr>
          <w:sz w:val="21"/>
          <w:lang w:val="ro-RO"/>
        </w:rPr>
        <w:t>Faceți primul pas</w:t>
      </w:r>
      <w:r w:rsidR="004544B0" w:rsidRPr="004544B0">
        <w:rPr>
          <w:sz w:val="21"/>
          <w:lang w:val="ro-RO"/>
        </w:rPr>
        <w:t xml:space="preserve"> cu piciorul puternic (sau singurul).</w:t>
      </w:r>
    </w:p>
    <w:p w14:paraId="7B4528E5" w14:textId="7A35D30B" w:rsidR="004544B0" w:rsidRPr="004544B0" w:rsidRDefault="004544B0" w:rsidP="004544B0">
      <w:pPr>
        <w:numPr>
          <w:ilvl w:val="0"/>
          <w:numId w:val="19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 xml:space="preserve">Apoi, </w:t>
      </w:r>
      <w:r w:rsidR="00D64C80">
        <w:rPr>
          <w:sz w:val="21"/>
          <w:lang w:val="ro-RO"/>
        </w:rPr>
        <w:t>pășiți cu</w:t>
      </w:r>
      <w:r w:rsidRPr="004544B0">
        <w:rPr>
          <w:sz w:val="21"/>
          <w:lang w:val="ro-RO"/>
        </w:rPr>
        <w:t xml:space="preserve"> dispozitivul și piciorul mai slab împreună.</w:t>
      </w:r>
    </w:p>
    <w:p w14:paraId="273EE1A3" w14:textId="77777777" w:rsidR="004544B0" w:rsidRPr="009629E4" w:rsidRDefault="004544B0" w:rsidP="004544B0">
      <w:pPr>
        <w:tabs>
          <w:tab w:val="left" w:pos="582"/>
        </w:tabs>
        <w:spacing w:before="21"/>
        <w:rPr>
          <w:sz w:val="21"/>
          <w:lang w:val="ro-RO"/>
        </w:rPr>
      </w:pPr>
      <w:r w:rsidRPr="009629E4">
        <w:rPr>
          <w:sz w:val="21"/>
          <w:lang w:val="ro-RO"/>
        </w:rPr>
        <w:t>Coborârea scărilor cu cârje axilare, cârje de cot sau baston:</w:t>
      </w:r>
    </w:p>
    <w:p w14:paraId="3262FB37" w14:textId="77777777" w:rsidR="004544B0" w:rsidRPr="004544B0" w:rsidRDefault="004544B0" w:rsidP="004544B0">
      <w:pPr>
        <w:numPr>
          <w:ilvl w:val="0"/>
          <w:numId w:val="20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Plasați dispozitivul pe treaptă și coborâți cu piciorul mai slab (sau singurul).</w:t>
      </w:r>
    </w:p>
    <w:p w14:paraId="1A4C2E05" w14:textId="77777777" w:rsidR="004544B0" w:rsidRPr="004544B0" w:rsidRDefault="004544B0" w:rsidP="004544B0">
      <w:pPr>
        <w:numPr>
          <w:ilvl w:val="0"/>
          <w:numId w:val="20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Apoi, coborâți cu piciorul mai puternic.</w:t>
      </w:r>
    </w:p>
    <w:p w14:paraId="778E42C4" w14:textId="200104CC" w:rsidR="004544B0" w:rsidRPr="004544B0" w:rsidRDefault="004544B0" w:rsidP="004544B0">
      <w:pPr>
        <w:numPr>
          <w:ilvl w:val="0"/>
          <w:numId w:val="21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 xml:space="preserve">Cadrele de mers și </w:t>
      </w:r>
      <w:r w:rsidR="00D64C80">
        <w:rPr>
          <w:sz w:val="21"/>
          <w:lang w:val="ro-RO"/>
        </w:rPr>
        <w:t xml:space="preserve">cadrele de mers cu rotile </w:t>
      </w:r>
      <w:r w:rsidRPr="005072B4">
        <w:rPr>
          <w:sz w:val="21"/>
          <w:lang w:val="ro-RO"/>
        </w:rPr>
        <w:t xml:space="preserve">nu trebuie folosite pe scări, ci </w:t>
      </w:r>
      <w:r w:rsidRPr="004544B0">
        <w:rPr>
          <w:sz w:val="21"/>
          <w:lang w:val="ro-RO"/>
        </w:rPr>
        <w:t>doar pentru a urca sau coborî o treaptă.</w:t>
      </w:r>
    </w:p>
    <w:p w14:paraId="27A447F3" w14:textId="77777777" w:rsidR="004544B0" w:rsidRPr="004544B0" w:rsidRDefault="004544B0" w:rsidP="004544B0">
      <w:pPr>
        <w:numPr>
          <w:ilvl w:val="0"/>
          <w:numId w:val="21"/>
        </w:numPr>
        <w:tabs>
          <w:tab w:val="left" w:pos="582"/>
        </w:tabs>
        <w:spacing w:before="21"/>
        <w:rPr>
          <w:sz w:val="21"/>
          <w:lang w:val="ro-RO"/>
        </w:rPr>
      </w:pPr>
      <w:r w:rsidRPr="004544B0">
        <w:rPr>
          <w:sz w:val="21"/>
          <w:lang w:val="ro-RO"/>
        </w:rPr>
        <w:t>Vârful de cauciuc trebuie verificat regulat și înlocuit când este uzat.</w:t>
      </w:r>
    </w:p>
    <w:p w14:paraId="4717CF5C" w14:textId="77777777" w:rsidR="004544B0" w:rsidRPr="004544B0" w:rsidRDefault="004544B0" w:rsidP="004544B0">
      <w:pPr>
        <w:tabs>
          <w:tab w:val="left" w:pos="582"/>
        </w:tabs>
        <w:spacing w:before="21"/>
        <w:rPr>
          <w:sz w:val="21"/>
        </w:rPr>
      </w:pPr>
    </w:p>
    <w:p w14:paraId="33947220" w14:textId="77777777" w:rsidR="00621B97" w:rsidRDefault="00621B97">
      <w:pPr>
        <w:pStyle w:val="Corptext"/>
        <w:spacing w:before="223"/>
        <w:ind w:left="0" w:firstLine="0"/>
      </w:pPr>
    </w:p>
    <w:p w14:paraId="60EAF490" w14:textId="277345EA" w:rsidR="00621B97" w:rsidRDefault="0098674B">
      <w:pPr>
        <w:pStyle w:val="Titlu1"/>
      </w:pPr>
      <w:proofErr w:type="spellStart"/>
      <w:r>
        <w:t>Le</w:t>
      </w:r>
      <w:r w:rsidR="00F5278E">
        <w:t>cția</w:t>
      </w:r>
      <w:proofErr w:type="spellEnd"/>
      <w:r w:rsidR="00F5278E">
        <w:t xml:space="preserve"> </w:t>
      </w:r>
      <w:r>
        <w:t>5:</w:t>
      </w:r>
      <w:r>
        <w:rPr>
          <w:spacing w:val="-1"/>
        </w:rPr>
        <w:t xml:space="preserve"> </w:t>
      </w:r>
      <w:proofErr w:type="spellStart"/>
      <w:r w:rsidR="001E3D11">
        <w:t>Monitorizare</w:t>
      </w:r>
      <w:proofErr w:type="spellEnd"/>
    </w:p>
    <w:p w14:paraId="30B52855" w14:textId="3D0AA835" w:rsidR="00621B97" w:rsidRPr="00302FB5" w:rsidRDefault="001E3D11">
      <w:pPr>
        <w:pStyle w:val="Listparagraf"/>
        <w:numPr>
          <w:ilvl w:val="0"/>
          <w:numId w:val="11"/>
        </w:numPr>
        <w:tabs>
          <w:tab w:val="left" w:pos="581"/>
        </w:tabs>
        <w:spacing w:before="175" w:line="240" w:lineRule="auto"/>
        <w:ind w:left="581" w:hanging="360"/>
        <w:rPr>
          <w:sz w:val="21"/>
        </w:rPr>
      </w:pPr>
      <w:proofErr w:type="spellStart"/>
      <w:r w:rsidRPr="00302FB5">
        <w:rPr>
          <w:sz w:val="21"/>
        </w:rPr>
        <w:t>Scopul</w:t>
      </w:r>
      <w:proofErr w:type="spellEnd"/>
      <w:r w:rsidRPr="00302FB5">
        <w:rPr>
          <w:sz w:val="21"/>
        </w:rPr>
        <w:t xml:space="preserve"> </w:t>
      </w:r>
      <w:proofErr w:type="spellStart"/>
      <w:r w:rsidRPr="00302FB5">
        <w:rPr>
          <w:sz w:val="21"/>
        </w:rPr>
        <w:t>monitorizării</w:t>
      </w:r>
      <w:proofErr w:type="spellEnd"/>
      <w:r w:rsidRPr="00302FB5">
        <w:rPr>
          <w:sz w:val="21"/>
        </w:rPr>
        <w:t xml:space="preserve"> </w:t>
      </w:r>
      <w:proofErr w:type="spellStart"/>
      <w:r w:rsidRPr="00302FB5">
        <w:rPr>
          <w:sz w:val="21"/>
        </w:rPr>
        <w:t>este</w:t>
      </w:r>
      <w:proofErr w:type="spellEnd"/>
      <w:r w:rsidRPr="00302FB5">
        <w:rPr>
          <w:sz w:val="21"/>
        </w:rPr>
        <w:t xml:space="preserve"> de </w:t>
      </w:r>
      <w:proofErr w:type="gramStart"/>
      <w:r w:rsidRPr="00302FB5">
        <w:rPr>
          <w:sz w:val="21"/>
        </w:rPr>
        <w:t>a</w:t>
      </w:r>
      <w:proofErr w:type="gramEnd"/>
      <w:r w:rsidRPr="00302FB5">
        <w:rPr>
          <w:sz w:val="21"/>
        </w:rPr>
        <w:t xml:space="preserve"> </w:t>
      </w:r>
      <w:proofErr w:type="spellStart"/>
      <w:r w:rsidRPr="00302FB5">
        <w:rPr>
          <w:sz w:val="21"/>
        </w:rPr>
        <w:t>afla</w:t>
      </w:r>
      <w:proofErr w:type="spellEnd"/>
      <w:r w:rsidRPr="00302FB5">
        <w:rPr>
          <w:sz w:val="21"/>
        </w:rPr>
        <w:t xml:space="preserve">: </w:t>
      </w:r>
    </w:p>
    <w:p w14:paraId="1C32FB9D" w14:textId="77777777" w:rsidR="00621B97" w:rsidRPr="00302FB5" w:rsidRDefault="00621B97" w:rsidP="00302FB5">
      <w:pPr>
        <w:tabs>
          <w:tab w:val="left" w:pos="1300"/>
        </w:tabs>
        <w:spacing w:before="21"/>
        <w:rPr>
          <w:sz w:val="21"/>
        </w:rPr>
      </w:pPr>
    </w:p>
    <w:p w14:paraId="1E4E9A65" w14:textId="5E8775E7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Dacă dispozitivul de mers încă răspunde necesităților persoanei</w:t>
      </w:r>
    </w:p>
    <w:p w14:paraId="4885D50E" w14:textId="1954276A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Dacă dispozitivul de mers</w:t>
      </w:r>
      <w:r w:rsidR="005072B4">
        <w:rPr>
          <w:sz w:val="21"/>
          <w:lang w:val="ro-RO"/>
        </w:rPr>
        <w:t xml:space="preserve"> necesită </w:t>
      </w:r>
      <w:r w:rsidRPr="00302FB5">
        <w:rPr>
          <w:sz w:val="21"/>
          <w:lang w:val="ro-RO"/>
        </w:rPr>
        <w:t>reparație sau înlocuire</w:t>
      </w:r>
    </w:p>
    <w:p w14:paraId="514B550C" w14:textId="77777777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Dacă dispozitivul de mers se potrivește în continuare bine sau necesită ajustări</w:t>
      </w:r>
    </w:p>
    <w:p w14:paraId="520A9AD4" w14:textId="77777777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Dacă persoana are nevoie de mai multă instruire pentru utilizarea sigură și corectă a dispozitivului de mers</w:t>
      </w:r>
    </w:p>
    <w:p w14:paraId="7BE29F50" w14:textId="77777777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Dacă persoana are nevoie de trimitere către un alt serviciu</w:t>
      </w:r>
    </w:p>
    <w:p w14:paraId="4006BA45" w14:textId="77777777" w:rsidR="00302FB5" w:rsidRPr="00302FB5" w:rsidRDefault="00302FB5" w:rsidP="00302FB5">
      <w:pPr>
        <w:numPr>
          <w:ilvl w:val="0"/>
          <w:numId w:val="22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Când ar trebui să aibă loc următoarea monitorizare</w:t>
      </w:r>
    </w:p>
    <w:p w14:paraId="5D24CCCB" w14:textId="77777777" w:rsidR="00302FB5" w:rsidRPr="00302FB5" w:rsidRDefault="00302FB5" w:rsidP="00302FB5">
      <w:p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Verificarea stării dispozitivului de mers trebuie să includă:</w:t>
      </w:r>
    </w:p>
    <w:p w14:paraId="67D17EE1" w14:textId="77777777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Capetele din cauciuc</w:t>
      </w:r>
    </w:p>
    <w:p w14:paraId="6AFD7698" w14:textId="77777777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Mânerele</w:t>
      </w:r>
    </w:p>
    <w:p w14:paraId="18BBA4E6" w14:textId="77777777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Pernele pentru subraț (dacă este cazul)</w:t>
      </w:r>
    </w:p>
    <w:p w14:paraId="71B1D2CF" w14:textId="577B7F89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Frânele cadrului de mers cu rotile (să nu fie nici prea strânse, nici prea slăbite)</w:t>
      </w:r>
    </w:p>
    <w:p w14:paraId="4DF14570" w14:textId="77777777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Tija metalică sau din lemn</w:t>
      </w:r>
    </w:p>
    <w:p w14:paraId="3C01A571" w14:textId="77777777" w:rsidR="00302FB5" w:rsidRPr="00302FB5" w:rsidRDefault="00302FB5" w:rsidP="00302FB5">
      <w:pPr>
        <w:numPr>
          <w:ilvl w:val="0"/>
          <w:numId w:val="23"/>
        </w:numPr>
        <w:tabs>
          <w:tab w:val="left" w:pos="1300"/>
        </w:tabs>
        <w:spacing w:before="21"/>
        <w:rPr>
          <w:sz w:val="21"/>
          <w:lang w:val="ro-RO"/>
        </w:rPr>
      </w:pPr>
      <w:r w:rsidRPr="00302FB5">
        <w:rPr>
          <w:sz w:val="21"/>
          <w:lang w:val="ro-RO"/>
        </w:rPr>
        <w:t>Șuruburile și piulițele</w:t>
      </w:r>
    </w:p>
    <w:p w14:paraId="11BA297E" w14:textId="3E59F5AE" w:rsidR="00302FB5" w:rsidRPr="00302FB5" w:rsidRDefault="00302FB5" w:rsidP="00302FB5">
      <w:pPr>
        <w:tabs>
          <w:tab w:val="left" w:pos="1300"/>
        </w:tabs>
        <w:spacing w:before="21"/>
        <w:rPr>
          <w:sz w:val="21"/>
        </w:rPr>
        <w:sectPr w:rsidR="00302FB5" w:rsidRPr="00302FB5">
          <w:pgSz w:w="11900" w:h="16840"/>
          <w:pgMar w:top="1520" w:right="850" w:bottom="1120" w:left="1133" w:header="626" w:footer="924" w:gutter="0"/>
          <w:cols w:space="708"/>
        </w:sectPr>
      </w:pPr>
    </w:p>
    <w:p w14:paraId="2DD6821E" w14:textId="00C63A72" w:rsidR="00621B97" w:rsidRDefault="00621B97">
      <w:pPr>
        <w:pStyle w:val="Corptext"/>
        <w:ind w:left="-127" w:firstLine="0"/>
        <w:rPr>
          <w:sz w:val="20"/>
        </w:rPr>
      </w:pPr>
    </w:p>
    <w:p w14:paraId="194A8D58" w14:textId="77777777" w:rsidR="00621B97" w:rsidRDefault="00621B97">
      <w:pPr>
        <w:pStyle w:val="Corptext"/>
        <w:spacing w:before="42"/>
        <w:ind w:left="0" w:firstLine="0"/>
      </w:pPr>
    </w:p>
    <w:p w14:paraId="5FA75DCE" w14:textId="77777777" w:rsidR="00302FB5" w:rsidRPr="00344EBA" w:rsidRDefault="00302FB5" w:rsidP="00302FB5">
      <w:pPr>
        <w:tabs>
          <w:tab w:val="left" w:pos="1301"/>
        </w:tabs>
        <w:spacing w:before="4"/>
        <w:rPr>
          <w:sz w:val="21"/>
          <w:lang w:val="ro-RO"/>
        </w:rPr>
      </w:pPr>
      <w:r w:rsidRPr="00344EBA">
        <w:rPr>
          <w:sz w:val="21"/>
          <w:lang w:val="ro-RO"/>
        </w:rPr>
        <w:t>• Înlocuiți dispozitivul de mers dacă:</w:t>
      </w:r>
    </w:p>
    <w:p w14:paraId="32C699BA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Tija este crăpată sau ruptă</w:t>
      </w:r>
    </w:p>
    <w:p w14:paraId="08045202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Toate sau majoritatea pieselor detașabile ale dispozitivului de mers trebuie înlocuite</w:t>
      </w:r>
    </w:p>
    <w:p w14:paraId="28CADD9C" w14:textId="288406A4" w:rsidR="00302FB5" w:rsidRPr="00344EBA" w:rsidRDefault="00302FB5" w:rsidP="00344EBA">
      <w:pPr>
        <w:tabs>
          <w:tab w:val="left" w:pos="1301"/>
        </w:tabs>
        <w:spacing w:before="4"/>
        <w:rPr>
          <w:sz w:val="21"/>
          <w:lang w:val="ro-RO"/>
        </w:rPr>
      </w:pPr>
      <w:r w:rsidRPr="00344EBA">
        <w:rPr>
          <w:sz w:val="21"/>
          <w:lang w:val="ro-RO"/>
        </w:rPr>
        <w:t xml:space="preserve">• Reparați dispozitivul de mers </w:t>
      </w:r>
      <w:r w:rsidR="00344EBA" w:rsidRPr="00344EBA">
        <w:rPr>
          <w:sz w:val="21"/>
          <w:lang w:val="ro-RO"/>
        </w:rPr>
        <w:t>dacă are</w:t>
      </w:r>
      <w:r w:rsidRPr="00344EBA">
        <w:rPr>
          <w:sz w:val="21"/>
          <w:lang w:val="ro-RO"/>
        </w:rPr>
        <w:t xml:space="preserve"> deteriorări minore, cum ar fi:</w:t>
      </w:r>
    </w:p>
    <w:p w14:paraId="09A47D12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Strângerea frânelor și a șuruburilor</w:t>
      </w:r>
    </w:p>
    <w:p w14:paraId="065ED563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Înlocuirea pernelor uzate pentru subraț și a capetelor din cauciuc</w:t>
      </w:r>
    </w:p>
    <w:p w14:paraId="7F2CF321" w14:textId="77777777" w:rsidR="00302FB5" w:rsidRPr="00344EBA" w:rsidRDefault="00302FB5" w:rsidP="00344EBA">
      <w:pPr>
        <w:tabs>
          <w:tab w:val="left" w:pos="1301"/>
        </w:tabs>
        <w:spacing w:before="4"/>
        <w:rPr>
          <w:sz w:val="21"/>
          <w:lang w:val="ro-RO"/>
        </w:rPr>
      </w:pPr>
      <w:r w:rsidRPr="00344EBA">
        <w:rPr>
          <w:sz w:val="21"/>
          <w:lang w:val="ro-RO"/>
        </w:rPr>
        <w:t>• Acțiunile de monitorizare pot include:</w:t>
      </w:r>
    </w:p>
    <w:p w14:paraId="7A7833B8" w14:textId="603ABFE8" w:rsidR="00302FB5" w:rsidRPr="00302FB5" w:rsidRDefault="00A758A6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>
        <w:rPr>
          <w:sz w:val="21"/>
          <w:lang w:val="ro-RO"/>
        </w:rPr>
        <w:t>Oferirea</w:t>
      </w:r>
      <w:r w:rsidR="00302FB5" w:rsidRPr="00302FB5">
        <w:rPr>
          <w:sz w:val="21"/>
          <w:lang w:val="ro-RO"/>
        </w:rPr>
        <w:t xml:space="preserve"> unui nou dispozitiv de mers persoanei, după evaluare</w:t>
      </w:r>
      <w:r w:rsidR="00302FB5" w:rsidRPr="00302FB5">
        <w:rPr>
          <w:sz w:val="21"/>
          <w:lang w:val="ro-RO"/>
        </w:rPr>
        <w:br/>
        <w:t>(formularul de evaluare vă poate ajuta pe dumneavoastră și pe persoană să selectați cel mai potrivit dispozitiv de mers)</w:t>
      </w:r>
    </w:p>
    <w:p w14:paraId="70650810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Oferirea de instruire suplimentară persoanei sau îngrijitorului</w:t>
      </w:r>
    </w:p>
    <w:p w14:paraId="6EF32F24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Stabilirea unei noi programări de monitorizare</w:t>
      </w:r>
    </w:p>
    <w:p w14:paraId="0264767C" w14:textId="77777777" w:rsidR="00302FB5" w:rsidRPr="00302FB5" w:rsidRDefault="00302FB5" w:rsidP="00302FB5">
      <w:pPr>
        <w:pStyle w:val="Listparagraf"/>
        <w:numPr>
          <w:ilvl w:val="0"/>
          <w:numId w:val="1"/>
        </w:numPr>
        <w:tabs>
          <w:tab w:val="left" w:pos="1301"/>
        </w:tabs>
        <w:spacing w:before="4"/>
        <w:ind w:left="1301" w:hanging="359"/>
        <w:rPr>
          <w:sz w:val="21"/>
          <w:lang w:val="ro-RO"/>
        </w:rPr>
      </w:pPr>
      <w:r w:rsidRPr="00302FB5">
        <w:rPr>
          <w:sz w:val="21"/>
          <w:lang w:val="ro-RO"/>
        </w:rPr>
        <w:t>Trimiterea către un alt serviciu dacă persoana are o nouă problemă de sănătate</w:t>
      </w:r>
    </w:p>
    <w:p w14:paraId="3C74712E" w14:textId="437318CE" w:rsidR="00621B97" w:rsidRPr="00344EBA" w:rsidRDefault="00621B97" w:rsidP="00344EBA">
      <w:pPr>
        <w:tabs>
          <w:tab w:val="left" w:pos="1301"/>
        </w:tabs>
        <w:spacing w:before="4"/>
        <w:rPr>
          <w:sz w:val="21"/>
        </w:rPr>
      </w:pPr>
    </w:p>
    <w:sectPr w:rsidR="00621B97" w:rsidRPr="00344EBA">
      <w:headerReference w:type="default" r:id="rId9"/>
      <w:footerReference w:type="default" r:id="rId10"/>
      <w:pgSz w:w="11900" w:h="16840"/>
      <w:pgMar w:top="620" w:right="850" w:bottom="1120" w:left="1133" w:header="0" w:footer="9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5974A" w14:textId="77777777" w:rsidR="00805D3B" w:rsidRDefault="00805D3B">
      <w:r>
        <w:separator/>
      </w:r>
    </w:p>
  </w:endnote>
  <w:endnote w:type="continuationSeparator" w:id="0">
    <w:p w14:paraId="24F87CA2" w14:textId="77777777" w:rsidR="00805D3B" w:rsidRDefault="008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0326" w14:textId="77777777" w:rsidR="00621B97" w:rsidRDefault="0098674B">
    <w:pPr>
      <w:pStyle w:val="Corp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A508D3C" wp14:editId="0F4708FF">
              <wp:simplePos x="0" y="0"/>
              <wp:positionH relativeFrom="page">
                <wp:posOffset>848499</wp:posOffset>
              </wp:positionH>
              <wp:positionV relativeFrom="page">
                <wp:posOffset>9966684</wp:posOffset>
              </wp:positionV>
              <wp:extent cx="2947670" cy="17526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76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FD356" w14:textId="77777777" w:rsidR="00621B97" w:rsidRDefault="0098674B">
                          <w:pPr>
                            <w:pStyle w:val="Corptext"/>
                            <w:spacing w:before="14"/>
                            <w:ind w:left="20" w:firstLine="0"/>
                          </w:pPr>
                          <w:r>
                            <w:t>TAP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Walking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aids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KEY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MESSAGES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RevA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Jan21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8D3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6.8pt;margin-top:784.8pt;width:232.1pt;height:13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" filled="f" stroked="f">
              <v:textbox inset="0,0,0,0">
                <w:txbxContent>
                  <w:p w14:paraId="0DFFD356" w14:textId="77777777" w:rsidR="00621B97" w:rsidRDefault="0098674B">
                    <w:pPr>
                      <w:pStyle w:val="Corptext"/>
                      <w:spacing w:before="14"/>
                      <w:ind w:left="20" w:firstLine="0"/>
                    </w:pPr>
                    <w:r>
                      <w:t>TAP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Walking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aids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KEY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MESSAGES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RevA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Jan21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30DC14" wp14:editId="7477C301">
              <wp:simplePos x="0" y="0"/>
              <wp:positionH relativeFrom="page">
                <wp:posOffset>6236366</wp:posOffset>
              </wp:positionH>
              <wp:positionV relativeFrom="page">
                <wp:posOffset>9973311</wp:posOffset>
              </wp:positionV>
              <wp:extent cx="709930" cy="1758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504C8" w14:textId="77777777" w:rsidR="00621B97" w:rsidRDefault="0098674B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0DC14" id="Textbox 7" o:spid="_x0000_s1028" type="#_x0000_t202" style="position:absolute;margin-left:491.05pt;margin-top:785.3pt;width:55.9pt;height:13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" filled="f" stroked="f">
              <v:textbox inset="0,0,0,0">
                <w:txbxContent>
                  <w:p w14:paraId="0CE504C8" w14:textId="77777777" w:rsidR="00621B97" w:rsidRDefault="0098674B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1"/>
                      </w:rPr>
                      <w:t>2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EB6B" w14:textId="77777777" w:rsidR="00621B97" w:rsidRDefault="0098674B">
    <w:pPr>
      <w:pStyle w:val="Corp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3180F21A" wp14:editId="3AD4A949">
              <wp:simplePos x="0" y="0"/>
              <wp:positionH relativeFrom="page">
                <wp:posOffset>848498</wp:posOffset>
              </wp:positionH>
              <wp:positionV relativeFrom="page">
                <wp:posOffset>9966680</wp:posOffset>
              </wp:positionV>
              <wp:extent cx="294767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767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BE010" w14:textId="77777777" w:rsidR="00621B97" w:rsidRDefault="0098674B">
                          <w:pPr>
                            <w:pStyle w:val="Corptext"/>
                            <w:spacing w:before="14"/>
                            <w:ind w:left="20" w:firstLine="0"/>
                          </w:pPr>
                          <w:r>
                            <w:t>TAP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Walking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aids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KEY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MESSAGES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RevA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Jan21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0F21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66.8pt;margin-top:784.8pt;width:232.1pt;height:13.8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" filled="f" stroked="f">
              <v:textbox inset="0,0,0,0">
                <w:txbxContent>
                  <w:p w14:paraId="7FBBE010" w14:textId="77777777" w:rsidR="00621B97" w:rsidRDefault="0098674B">
                    <w:pPr>
                      <w:pStyle w:val="Corptext"/>
                      <w:spacing w:before="14"/>
                      <w:ind w:left="20" w:firstLine="0"/>
                    </w:pPr>
                    <w:r>
                      <w:t>TAP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Walking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aids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KEY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MESSAGES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RevA</w:t>
                    </w:r>
                    <w:proofErr w:type="spellEnd"/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Jan21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0B6F2732" wp14:editId="423F5C31">
              <wp:simplePos x="0" y="0"/>
              <wp:positionH relativeFrom="page">
                <wp:posOffset>6236769</wp:posOffset>
              </wp:positionH>
              <wp:positionV relativeFrom="page">
                <wp:posOffset>9973250</wp:posOffset>
              </wp:positionV>
              <wp:extent cx="709930" cy="1752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B8C07" w14:textId="77777777" w:rsidR="00621B97" w:rsidRDefault="0098674B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F2732" id="Textbox 9" o:spid="_x0000_s1030" type="#_x0000_t202" style="position:absolute;margin-left:491.1pt;margin-top:785.3pt;width:55.9pt;height:13.8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" filled="f" stroked="f">
              <v:textbox inset="0,0,0,0">
                <w:txbxContent>
                  <w:p w14:paraId="560B8C07" w14:textId="77777777" w:rsidR="00621B97" w:rsidRDefault="0098674B">
                    <w:pPr>
                      <w:spacing w:before="14"/>
                      <w:ind w:left="20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sz w:val="21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t>3</w:t>
                    </w:r>
                    <w:r>
                      <w:rPr>
                        <w:rFonts w:ascii="Arial"/>
                        <w:b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AC79" w14:textId="77777777" w:rsidR="00805D3B" w:rsidRDefault="00805D3B">
      <w:r>
        <w:separator/>
      </w:r>
    </w:p>
  </w:footnote>
  <w:footnote w:type="continuationSeparator" w:id="0">
    <w:p w14:paraId="6D5B48DA" w14:textId="77777777" w:rsidR="00805D3B" w:rsidRDefault="008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2342" w14:textId="47651D26" w:rsidR="00621B97" w:rsidRDefault="001E3D11">
    <w:pPr>
      <w:pStyle w:val="Corp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081B780" wp14:editId="22E24AEA">
              <wp:simplePos x="0" y="0"/>
              <wp:positionH relativeFrom="page">
                <wp:posOffset>714375</wp:posOffset>
              </wp:positionH>
              <wp:positionV relativeFrom="page">
                <wp:posOffset>485775</wp:posOffset>
              </wp:positionV>
              <wp:extent cx="4543425" cy="3619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3425" cy="361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78BDA" w14:textId="3579F11D" w:rsidR="001E3D11" w:rsidRPr="00F5278E" w:rsidRDefault="001E3D11" w:rsidP="001E3D11">
                          <w:pPr>
                            <w:widowControl/>
                            <w:shd w:val="clear" w:color="auto" w:fill="303134"/>
                            <w:tabs>
                              <w:tab w:val="left" w:pos="916"/>
                              <w:tab w:val="left" w:pos="1832"/>
                              <w:tab w:val="left" w:pos="2748"/>
                              <w:tab w:val="left" w:pos="3664"/>
                              <w:tab w:val="left" w:pos="4580"/>
                              <w:tab w:val="left" w:pos="5496"/>
                              <w:tab w:val="left" w:pos="6412"/>
                              <w:tab w:val="left" w:pos="7328"/>
                              <w:tab w:val="left" w:pos="8244"/>
                              <w:tab w:val="left" w:pos="9160"/>
                              <w:tab w:val="left" w:pos="10076"/>
                              <w:tab w:val="left" w:pos="10992"/>
                              <w:tab w:val="left" w:pos="11908"/>
                              <w:tab w:val="left" w:pos="12824"/>
                              <w:tab w:val="left" w:pos="13740"/>
                              <w:tab w:val="left" w:pos="14656"/>
                            </w:tabs>
                            <w:autoSpaceDE/>
                            <w:autoSpaceDN/>
                            <w:spacing w:line="540" w:lineRule="atLeast"/>
                            <w:rPr>
                              <w:rFonts w:ascii="inherit" w:eastAsia="Times New Roman" w:hAnsi="inherit" w:cs="Courier New"/>
                              <w:color w:val="FFFFFF" w:themeColor="background1"/>
                              <w:sz w:val="42"/>
                              <w:szCs w:val="42"/>
                              <w:lang w:val="ro-RO" w:eastAsia="ro-RO"/>
                            </w:rPr>
                          </w:pPr>
                          <w:r w:rsidRPr="00F5278E">
                            <w:rPr>
                              <w:rFonts w:ascii="inherit" w:eastAsia="Times New Roman" w:hAnsi="inherit" w:cs="Courier New"/>
                              <w:color w:val="FFFFFF" w:themeColor="background1"/>
                              <w:sz w:val="42"/>
                              <w:szCs w:val="42"/>
                              <w:lang w:val="ro-RO" w:eastAsia="ro-RO"/>
                            </w:rPr>
                            <w:t>Mesaje cheie: Dispozitive pentru mers</w:t>
                          </w:r>
                        </w:p>
                        <w:p w14:paraId="530FE060" w14:textId="558F3925" w:rsidR="00621B97" w:rsidRDefault="00621B97" w:rsidP="001E3D11">
                          <w:pPr>
                            <w:spacing w:before="11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1B78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.25pt;margin-top:38.25pt;width:357.75pt;height:28.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" filled="f" stroked="f">
              <v:textbox inset="0,0,0,0">
                <w:txbxContent>
                  <w:p w14:paraId="23B78BDA" w14:textId="3579F11D" w:rsidR="001E3D11" w:rsidRPr="00F5278E" w:rsidRDefault="001E3D11" w:rsidP="001E3D11">
                    <w:pPr>
                      <w:widowControl/>
                      <w:shd w:val="clear" w:color="auto" w:fill="303134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autoSpaceDE/>
                      <w:autoSpaceDN/>
                      <w:spacing w:line="540" w:lineRule="atLeast"/>
                      <w:rPr>
                        <w:rFonts w:ascii="inherit" w:eastAsia="Times New Roman" w:hAnsi="inherit" w:cs="Courier New"/>
                        <w:color w:val="FFFFFF" w:themeColor="background1"/>
                        <w:sz w:val="42"/>
                        <w:szCs w:val="42"/>
                        <w:lang w:val="ro-RO" w:eastAsia="ro-RO"/>
                      </w:rPr>
                    </w:pPr>
                    <w:r w:rsidRPr="00F5278E">
                      <w:rPr>
                        <w:rFonts w:ascii="inherit" w:eastAsia="Times New Roman" w:hAnsi="inherit" w:cs="Courier New"/>
                        <w:color w:val="FFFFFF" w:themeColor="background1"/>
                        <w:sz w:val="42"/>
                        <w:szCs w:val="42"/>
                        <w:lang w:val="ro-RO" w:eastAsia="ro-RO"/>
                      </w:rPr>
                      <w:t>Mesaje cheie: Dispozitive pentru mers</w:t>
                    </w:r>
                  </w:p>
                  <w:p w14:paraId="530FE060" w14:textId="558F3925" w:rsidR="00621B97" w:rsidRDefault="00621B97" w:rsidP="001E3D11">
                    <w:pPr>
                      <w:spacing w:before="11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8674B">
      <w:rPr>
        <w:noProof/>
        <w:sz w:val="20"/>
      </w:rPr>
      <mc:AlternateContent>
        <mc:Choice Requires="wpg">
          <w:drawing>
            <wp:anchor distT="0" distB="0" distL="0" distR="0" simplePos="0" relativeHeight="251655168" behindDoc="1" locked="0" layoutInCell="1" allowOverlap="1" wp14:anchorId="5ED5D939" wp14:editId="68853F4B">
              <wp:simplePos x="0" y="0"/>
              <wp:positionH relativeFrom="page">
                <wp:posOffset>638811</wp:posOffset>
              </wp:positionH>
              <wp:positionV relativeFrom="page">
                <wp:posOffset>397511</wp:posOffset>
              </wp:positionV>
              <wp:extent cx="6308090" cy="577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08090" cy="577850"/>
                        <a:chOff x="0" y="0"/>
                        <a:chExt cx="6308090" cy="577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0301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457200">
                              <a:moveTo>
                                <a:pt x="0" y="457200"/>
                              </a:moveTo>
                              <a:lnTo>
                                <a:pt x="6303010" y="457200"/>
                              </a:lnTo>
                              <a:lnTo>
                                <a:pt x="6303010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" y="457200"/>
                          <a:ext cx="630301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120650">
                              <a:moveTo>
                                <a:pt x="6303010" y="0"/>
                              </a:moveTo>
                              <a:lnTo>
                                <a:pt x="0" y="0"/>
                              </a:lnTo>
                              <a:lnTo>
                                <a:pt x="0" y="120650"/>
                              </a:lnTo>
                              <a:lnTo>
                                <a:pt x="6303010" y="120650"/>
                              </a:lnTo>
                              <a:lnTo>
                                <a:pt x="6303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6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 descr="TAP logo 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189221" y="72388"/>
                          <a:ext cx="1118867" cy="318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1954FD" id="Group 1" o:spid="_x0000_s1026" style="position:absolute;margin-left:50.3pt;margin-top:31.3pt;width:496.7pt;height:45.5pt;z-index:-251661312;mso-wrap-distance-left:0;mso-wrap-distance-right:0;mso-position-horizontal-relative:page;mso-position-vertical-relative:page" coordsize="63080,5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">
              <v:shape id="Graphic 2" o:spid="_x0000_s1027" style="position:absolute;width:63030;height:4572;visibility:visible;mso-wrap-style:square;v-text-anchor:top" coordsize="63030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" path="m,457200r6303010,l6303010,,,,,457200xe" fillcolor="#000038" stroked="f">
                <v:path arrowok="t"/>
              </v:shape>
              <v:shape id="Graphic 3" o:spid="_x0000_s1028" style="position:absolute;left:6;top:4572;width:63030;height:1206;visibility:visible;mso-wrap-style:square;v-text-anchor:top" coordsize="630301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" path="m6303010,l,,,120650r6303010,l6303010,xe" fillcolor="#f7964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alt="TAP logo " style="position:absolute;left:51892;top:723;width:11188;height:3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">
                <v:imagedata r:id="rId2" o:title="TAP logo 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107F" w14:textId="77777777" w:rsidR="00621B97" w:rsidRDefault="00621B97">
    <w:pPr>
      <w:pStyle w:val="Corptext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C4F"/>
    <w:multiLevelType w:val="multilevel"/>
    <w:tmpl w:val="0CA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8066D"/>
    <w:multiLevelType w:val="hybridMultilevel"/>
    <w:tmpl w:val="5198C4E0"/>
    <w:lvl w:ilvl="0" w:tplc="7D1E48F2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C6DEE47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BD92F98E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4F88A562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4726F0B8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4D14730C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FF1A192C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0A9ECCB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83188D62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5BD4C34"/>
    <w:multiLevelType w:val="hybridMultilevel"/>
    <w:tmpl w:val="71AC342E"/>
    <w:lvl w:ilvl="0" w:tplc="415CD53C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16168FF2">
      <w:numFmt w:val="bullet"/>
      <w:lvlText w:val=""/>
      <w:lvlJc w:val="left"/>
      <w:pPr>
        <w:ind w:left="112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2" w:tplc="D27A3E40">
      <w:numFmt w:val="bullet"/>
      <w:lvlText w:val="•"/>
      <w:lvlJc w:val="left"/>
      <w:pPr>
        <w:ind w:left="2097" w:hanging="361"/>
      </w:pPr>
      <w:rPr>
        <w:rFonts w:hint="default"/>
        <w:lang w:val="en-US" w:eastAsia="en-US" w:bidi="ar-SA"/>
      </w:rPr>
    </w:lvl>
    <w:lvl w:ilvl="3" w:tplc="6D22134C">
      <w:numFmt w:val="bullet"/>
      <w:lvlText w:val="•"/>
      <w:lvlJc w:val="left"/>
      <w:pPr>
        <w:ind w:left="3074" w:hanging="361"/>
      </w:pPr>
      <w:rPr>
        <w:rFonts w:hint="default"/>
        <w:lang w:val="en-US" w:eastAsia="en-US" w:bidi="ar-SA"/>
      </w:rPr>
    </w:lvl>
    <w:lvl w:ilvl="4" w:tplc="A4888D08">
      <w:numFmt w:val="bullet"/>
      <w:lvlText w:val="•"/>
      <w:lvlJc w:val="left"/>
      <w:pPr>
        <w:ind w:left="4052" w:hanging="361"/>
      </w:pPr>
      <w:rPr>
        <w:rFonts w:hint="default"/>
        <w:lang w:val="en-US" w:eastAsia="en-US" w:bidi="ar-SA"/>
      </w:rPr>
    </w:lvl>
    <w:lvl w:ilvl="5" w:tplc="F6CEEE1E">
      <w:numFmt w:val="bullet"/>
      <w:lvlText w:val="•"/>
      <w:lvlJc w:val="left"/>
      <w:pPr>
        <w:ind w:left="5029" w:hanging="361"/>
      </w:pPr>
      <w:rPr>
        <w:rFonts w:hint="default"/>
        <w:lang w:val="en-US" w:eastAsia="en-US" w:bidi="ar-SA"/>
      </w:rPr>
    </w:lvl>
    <w:lvl w:ilvl="6" w:tplc="78C247D0">
      <w:numFmt w:val="bullet"/>
      <w:lvlText w:val="•"/>
      <w:lvlJc w:val="left"/>
      <w:pPr>
        <w:ind w:left="6007" w:hanging="361"/>
      </w:pPr>
      <w:rPr>
        <w:rFonts w:hint="default"/>
        <w:lang w:val="en-US" w:eastAsia="en-US" w:bidi="ar-SA"/>
      </w:rPr>
    </w:lvl>
    <w:lvl w:ilvl="7" w:tplc="897034D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8" w:tplc="B21ECD78">
      <w:numFmt w:val="bullet"/>
      <w:lvlText w:val="•"/>
      <w:lvlJc w:val="left"/>
      <w:pPr>
        <w:ind w:left="796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0F2CCE"/>
    <w:multiLevelType w:val="hybridMultilevel"/>
    <w:tmpl w:val="3314E2FE"/>
    <w:lvl w:ilvl="0" w:tplc="A9FE0284">
      <w:numFmt w:val="bullet"/>
      <w:lvlText w:val="o"/>
      <w:lvlJc w:val="left"/>
      <w:pPr>
        <w:ind w:left="13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EF9CE56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5C164646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733C44FC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DC9CDE46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CA6C24A8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94668B4C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683AE76C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C6A2CD8E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34E5CB9"/>
    <w:multiLevelType w:val="hybridMultilevel"/>
    <w:tmpl w:val="FBAA2BFA"/>
    <w:lvl w:ilvl="0" w:tplc="A348B1DA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A350B9B6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19FAD8B2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CC3E1BE0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C9C4E2FA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0F524194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4760A17E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CE1E04D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65E0D0AC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85701A3"/>
    <w:multiLevelType w:val="multilevel"/>
    <w:tmpl w:val="F4EC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B4A85"/>
    <w:multiLevelType w:val="multilevel"/>
    <w:tmpl w:val="2CC0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84BAB"/>
    <w:multiLevelType w:val="multilevel"/>
    <w:tmpl w:val="4CAC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E1A59"/>
    <w:multiLevelType w:val="hybridMultilevel"/>
    <w:tmpl w:val="1898FA3E"/>
    <w:lvl w:ilvl="0" w:tplc="CE529710">
      <w:numFmt w:val="bullet"/>
      <w:lvlText w:val="o"/>
      <w:lvlJc w:val="left"/>
      <w:pPr>
        <w:ind w:left="13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B7304F04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AB86DC8E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F2BA93F2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3E8A84A2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C7906DBC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477E27D8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DBB8A608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1E32DAF6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E95343B"/>
    <w:multiLevelType w:val="hybridMultilevel"/>
    <w:tmpl w:val="14C64428"/>
    <w:lvl w:ilvl="0" w:tplc="3FBC5F84">
      <w:numFmt w:val="bullet"/>
      <w:lvlText w:val="o"/>
      <w:lvlJc w:val="left"/>
      <w:pPr>
        <w:ind w:left="130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D98A2BE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524810D2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9CA4B83C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70886B8E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BD0E5E08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D58CF7AE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8F6230FE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113C8E9A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4D93366"/>
    <w:multiLevelType w:val="hybridMultilevel"/>
    <w:tmpl w:val="0DAE0A9A"/>
    <w:lvl w:ilvl="0" w:tplc="FE0A6934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8A5684F2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BC82799E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37C6156C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594C0C6E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3C18C26A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D83E4B42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7C30C7A0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CF7A210A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8E6091E"/>
    <w:multiLevelType w:val="hybridMultilevel"/>
    <w:tmpl w:val="FA261A6A"/>
    <w:lvl w:ilvl="0" w:tplc="D2CA26DA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F84E72B8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9844EB14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DE4C9A6C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8F40EC5C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0270D47A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D92AB508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711EEA76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68DC605C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43682772"/>
    <w:multiLevelType w:val="multilevel"/>
    <w:tmpl w:val="F514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23B43"/>
    <w:multiLevelType w:val="multilevel"/>
    <w:tmpl w:val="6DC4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5214D"/>
    <w:multiLevelType w:val="hybridMultilevel"/>
    <w:tmpl w:val="74A417B4"/>
    <w:lvl w:ilvl="0" w:tplc="B8A4FD6A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725EFE4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6BE2594A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F8F8F108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7F2648EE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4978EE60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8ECC89D8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B944FDB4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A4061238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132337C"/>
    <w:multiLevelType w:val="hybridMultilevel"/>
    <w:tmpl w:val="D4D8E4D2"/>
    <w:lvl w:ilvl="0" w:tplc="C8F86CC0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9E3C0ECE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72FE1F76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324266E6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20D26766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116EF77A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B4F0F8C4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07605FB6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43DA66FE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6181763"/>
    <w:multiLevelType w:val="multilevel"/>
    <w:tmpl w:val="ABF8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54FCB"/>
    <w:multiLevelType w:val="multilevel"/>
    <w:tmpl w:val="DB3C0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23EE2"/>
    <w:multiLevelType w:val="multilevel"/>
    <w:tmpl w:val="3E04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83472"/>
    <w:multiLevelType w:val="multilevel"/>
    <w:tmpl w:val="5C5A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19625B"/>
    <w:multiLevelType w:val="multilevel"/>
    <w:tmpl w:val="370C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3633C"/>
    <w:multiLevelType w:val="multilevel"/>
    <w:tmpl w:val="9A58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EC5484"/>
    <w:multiLevelType w:val="hybridMultilevel"/>
    <w:tmpl w:val="3C0E409A"/>
    <w:lvl w:ilvl="0" w:tplc="A8D2F03A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0038"/>
        <w:spacing w:val="0"/>
        <w:w w:val="100"/>
        <w:sz w:val="21"/>
        <w:szCs w:val="21"/>
        <w:lang w:val="en-US" w:eastAsia="en-US" w:bidi="ar-SA"/>
      </w:rPr>
    </w:lvl>
    <w:lvl w:ilvl="1" w:tplc="7FFA234C">
      <w:numFmt w:val="bullet"/>
      <w:lvlText w:val="•"/>
      <w:lvlJc w:val="left"/>
      <w:pPr>
        <w:ind w:left="2161" w:hanging="361"/>
      </w:pPr>
      <w:rPr>
        <w:rFonts w:hint="default"/>
        <w:lang w:val="en-US" w:eastAsia="en-US" w:bidi="ar-SA"/>
      </w:rPr>
    </w:lvl>
    <w:lvl w:ilvl="2" w:tplc="9E3850C8">
      <w:numFmt w:val="bullet"/>
      <w:lvlText w:val="•"/>
      <w:lvlJc w:val="left"/>
      <w:pPr>
        <w:ind w:left="3023" w:hanging="361"/>
      </w:pPr>
      <w:rPr>
        <w:rFonts w:hint="default"/>
        <w:lang w:val="en-US" w:eastAsia="en-US" w:bidi="ar-SA"/>
      </w:rPr>
    </w:lvl>
    <w:lvl w:ilvl="3" w:tplc="7E84EBD8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53148070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  <w:lvl w:ilvl="5" w:tplc="AF700C62">
      <w:numFmt w:val="bullet"/>
      <w:lvlText w:val="•"/>
      <w:lvlJc w:val="left"/>
      <w:pPr>
        <w:ind w:left="5608" w:hanging="361"/>
      </w:pPr>
      <w:rPr>
        <w:rFonts w:hint="default"/>
        <w:lang w:val="en-US" w:eastAsia="en-US" w:bidi="ar-SA"/>
      </w:rPr>
    </w:lvl>
    <w:lvl w:ilvl="6" w:tplc="77F440F4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7" w:tplc="1A42BD9C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932EDC0A"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90B7043"/>
    <w:multiLevelType w:val="multilevel"/>
    <w:tmpl w:val="20D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6F4DCF"/>
    <w:multiLevelType w:val="hybridMultilevel"/>
    <w:tmpl w:val="62142B96"/>
    <w:lvl w:ilvl="0" w:tplc="60FE8240">
      <w:numFmt w:val="bullet"/>
      <w:lvlText w:val=""/>
      <w:lvlJc w:val="left"/>
      <w:pPr>
        <w:ind w:left="57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79646"/>
        <w:spacing w:val="0"/>
        <w:w w:val="100"/>
        <w:sz w:val="21"/>
        <w:szCs w:val="21"/>
        <w:lang w:val="en-US" w:eastAsia="en-US" w:bidi="ar-SA"/>
      </w:rPr>
    </w:lvl>
    <w:lvl w:ilvl="1" w:tplc="7AC41BFA">
      <w:numFmt w:val="bullet"/>
      <w:lvlText w:val="o"/>
      <w:lvlJc w:val="left"/>
      <w:pPr>
        <w:ind w:left="13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B93851BE">
      <w:numFmt w:val="bullet"/>
      <w:lvlText w:val="•"/>
      <w:lvlJc w:val="left"/>
      <w:pPr>
        <w:ind w:left="2257" w:hanging="361"/>
      </w:pPr>
      <w:rPr>
        <w:rFonts w:hint="default"/>
        <w:lang w:val="en-US" w:eastAsia="en-US" w:bidi="ar-SA"/>
      </w:rPr>
    </w:lvl>
    <w:lvl w:ilvl="3" w:tplc="5762CDCA">
      <w:numFmt w:val="bullet"/>
      <w:lvlText w:val="•"/>
      <w:lvlJc w:val="left"/>
      <w:pPr>
        <w:ind w:left="3214" w:hanging="361"/>
      </w:pPr>
      <w:rPr>
        <w:rFonts w:hint="default"/>
        <w:lang w:val="en-US" w:eastAsia="en-US" w:bidi="ar-SA"/>
      </w:rPr>
    </w:lvl>
    <w:lvl w:ilvl="4" w:tplc="50DEC558">
      <w:numFmt w:val="bullet"/>
      <w:lvlText w:val="•"/>
      <w:lvlJc w:val="left"/>
      <w:pPr>
        <w:ind w:left="4172" w:hanging="361"/>
      </w:pPr>
      <w:rPr>
        <w:rFonts w:hint="default"/>
        <w:lang w:val="en-US" w:eastAsia="en-US" w:bidi="ar-SA"/>
      </w:rPr>
    </w:lvl>
    <w:lvl w:ilvl="5" w:tplc="4F4C9C5C">
      <w:numFmt w:val="bullet"/>
      <w:lvlText w:val="•"/>
      <w:lvlJc w:val="left"/>
      <w:pPr>
        <w:ind w:left="5129" w:hanging="361"/>
      </w:pPr>
      <w:rPr>
        <w:rFonts w:hint="default"/>
        <w:lang w:val="en-US" w:eastAsia="en-US" w:bidi="ar-SA"/>
      </w:rPr>
    </w:lvl>
    <w:lvl w:ilvl="6" w:tplc="DDD830B2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9482E22A">
      <w:numFmt w:val="bullet"/>
      <w:lvlText w:val="•"/>
      <w:lvlJc w:val="left"/>
      <w:pPr>
        <w:ind w:left="7044" w:hanging="361"/>
      </w:pPr>
      <w:rPr>
        <w:rFonts w:hint="default"/>
        <w:lang w:val="en-US" w:eastAsia="en-US" w:bidi="ar-SA"/>
      </w:rPr>
    </w:lvl>
    <w:lvl w:ilvl="8" w:tplc="E1762D98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F647C8E"/>
    <w:multiLevelType w:val="multilevel"/>
    <w:tmpl w:val="4B9A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24"/>
  </w:num>
  <w:num w:numId="13">
    <w:abstractNumId w:val="12"/>
  </w:num>
  <w:num w:numId="14">
    <w:abstractNumId w:val="23"/>
  </w:num>
  <w:num w:numId="15">
    <w:abstractNumId w:val="18"/>
  </w:num>
  <w:num w:numId="16">
    <w:abstractNumId w:val="6"/>
  </w:num>
  <w:num w:numId="17">
    <w:abstractNumId w:val="21"/>
  </w:num>
  <w:num w:numId="18">
    <w:abstractNumId w:val="17"/>
  </w:num>
  <w:num w:numId="19">
    <w:abstractNumId w:val="16"/>
  </w:num>
  <w:num w:numId="20">
    <w:abstractNumId w:val="19"/>
  </w:num>
  <w:num w:numId="21">
    <w:abstractNumId w:val="5"/>
  </w:num>
  <w:num w:numId="22">
    <w:abstractNumId w:val="0"/>
  </w:num>
  <w:num w:numId="23">
    <w:abstractNumId w:val="25"/>
  </w:num>
  <w:num w:numId="24">
    <w:abstractNumId w:val="7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B97"/>
    <w:rsid w:val="00024B42"/>
    <w:rsid w:val="000622D7"/>
    <w:rsid w:val="001E3D11"/>
    <w:rsid w:val="002605FC"/>
    <w:rsid w:val="00302FB5"/>
    <w:rsid w:val="003264C6"/>
    <w:rsid w:val="00344EBA"/>
    <w:rsid w:val="003928D5"/>
    <w:rsid w:val="003A7420"/>
    <w:rsid w:val="003C4998"/>
    <w:rsid w:val="00416320"/>
    <w:rsid w:val="004544B0"/>
    <w:rsid w:val="00485670"/>
    <w:rsid w:val="005072B4"/>
    <w:rsid w:val="00560FDF"/>
    <w:rsid w:val="00621B97"/>
    <w:rsid w:val="00805D3B"/>
    <w:rsid w:val="00847545"/>
    <w:rsid w:val="008A257E"/>
    <w:rsid w:val="009629E4"/>
    <w:rsid w:val="0098674B"/>
    <w:rsid w:val="009F3F7E"/>
    <w:rsid w:val="00A43C10"/>
    <w:rsid w:val="00A758A6"/>
    <w:rsid w:val="00AD4DFD"/>
    <w:rsid w:val="00BC7BEC"/>
    <w:rsid w:val="00D64C80"/>
    <w:rsid w:val="00F5278E"/>
    <w:rsid w:val="00F80190"/>
    <w:rsid w:val="00F8482E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F0004"/>
  <w15:docId w15:val="{0A2DE0A2-552E-4B51-9C72-9128456B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itlu1">
    <w:name w:val="heading 1"/>
    <w:basedOn w:val="Normal"/>
    <w:uiPriority w:val="9"/>
    <w:qFormat/>
    <w:pPr>
      <w:ind w:left="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300" w:hanging="359"/>
    </w:pPr>
    <w:rPr>
      <w:sz w:val="21"/>
      <w:szCs w:val="21"/>
    </w:rPr>
  </w:style>
  <w:style w:type="paragraph" w:styleId="Titlu">
    <w:name w:val="Title"/>
    <w:basedOn w:val="Normal"/>
    <w:uiPriority w:val="10"/>
    <w:qFormat/>
    <w:pPr>
      <w:spacing w:before="11"/>
      <w:ind w:left="20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  <w:pPr>
      <w:spacing w:line="260" w:lineRule="exact"/>
      <w:ind w:left="130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1632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16320"/>
    <w:rPr>
      <w:rFonts w:ascii="Arial MT" w:eastAsia="Arial MT" w:hAnsi="Arial MT" w:cs="Arial MT"/>
    </w:rPr>
  </w:style>
  <w:style w:type="paragraph" w:styleId="Subsol">
    <w:name w:val="footer"/>
    <w:basedOn w:val="Normal"/>
    <w:link w:val="SubsolCaracter"/>
    <w:uiPriority w:val="99"/>
    <w:unhideWhenUsed/>
    <w:rsid w:val="0041632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1632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883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TAP Walking aids KEY MESSAGES RevA Jan21</vt:lpstr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Walking aids KEY MESSAGES RevA Jan21</dc:title>
  <cp:lastModifiedBy>pc</cp:lastModifiedBy>
  <cp:revision>9</cp:revision>
  <dcterms:created xsi:type="dcterms:W3CDTF">2025-12-17T09:22:00Z</dcterms:created>
  <dcterms:modified xsi:type="dcterms:W3CDTF">2026-02-19T13:27:00Z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macOS Version 10.15.7 (Build 19H114) Quartz PDFContext</vt:lpwstr>
  </property>
</Properties>
</file>